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379" w:rsidRDefault="00D149FF" w:rsidP="00D149FF">
      <w:pPr>
        <w:jc w:val="center"/>
        <w:rPr>
          <w:rFonts w:ascii="Arial" w:hAnsi="Arial" w:cs="Arial"/>
          <w:b/>
          <w:u w:val="single"/>
        </w:rPr>
      </w:pPr>
      <w:r w:rsidRPr="00D149FF">
        <w:rPr>
          <w:rFonts w:ascii="Arial" w:hAnsi="Arial" w:cs="Arial"/>
          <w:b/>
          <w:u w:val="single"/>
        </w:rPr>
        <w:t>Grendon Parish Council</w:t>
      </w:r>
    </w:p>
    <w:p w:rsidR="00D149FF" w:rsidRDefault="00D149FF" w:rsidP="00481E9A">
      <w:pPr>
        <w:spacing w:after="40" w:line="240" w:lineRule="auto"/>
        <w:jc w:val="center"/>
        <w:rPr>
          <w:rFonts w:ascii="Arial" w:hAnsi="Arial" w:cs="Arial"/>
        </w:rPr>
      </w:pPr>
      <w:r>
        <w:rPr>
          <w:rFonts w:ascii="Arial" w:hAnsi="Arial" w:cs="Arial"/>
        </w:rPr>
        <w:t xml:space="preserve">The Minutes of the Meeting of </w:t>
      </w:r>
      <w:r w:rsidR="00736947">
        <w:rPr>
          <w:rFonts w:ascii="Arial" w:hAnsi="Arial" w:cs="Arial"/>
        </w:rPr>
        <w:t>the</w:t>
      </w:r>
      <w:r w:rsidR="00B77430">
        <w:rPr>
          <w:rFonts w:ascii="Arial" w:hAnsi="Arial" w:cs="Arial"/>
        </w:rPr>
        <w:t xml:space="preserve"> </w:t>
      </w:r>
      <w:r>
        <w:rPr>
          <w:rFonts w:ascii="Arial" w:hAnsi="Arial" w:cs="Arial"/>
        </w:rPr>
        <w:t xml:space="preserve">Grendon Parish Council </w:t>
      </w:r>
    </w:p>
    <w:p w:rsidR="00D149FF" w:rsidRDefault="00B24A7C" w:rsidP="00481E9A">
      <w:pPr>
        <w:spacing w:after="40" w:line="240" w:lineRule="auto"/>
        <w:jc w:val="center"/>
        <w:rPr>
          <w:rFonts w:ascii="Arial" w:hAnsi="Arial" w:cs="Arial"/>
        </w:rPr>
      </w:pPr>
      <w:r>
        <w:rPr>
          <w:rFonts w:ascii="Arial" w:hAnsi="Arial" w:cs="Arial"/>
        </w:rPr>
        <w:t>Held</w:t>
      </w:r>
      <w:r w:rsidR="00D149FF">
        <w:rPr>
          <w:rFonts w:ascii="Arial" w:hAnsi="Arial" w:cs="Arial"/>
        </w:rPr>
        <w:t xml:space="preserve"> at 7.</w:t>
      </w:r>
      <w:r w:rsidR="00B77430">
        <w:rPr>
          <w:rFonts w:ascii="Arial" w:hAnsi="Arial" w:cs="Arial"/>
        </w:rPr>
        <w:t>1</w:t>
      </w:r>
      <w:r w:rsidR="00476921">
        <w:rPr>
          <w:rFonts w:ascii="Arial" w:hAnsi="Arial" w:cs="Arial"/>
        </w:rPr>
        <w:t>5</w:t>
      </w:r>
      <w:r w:rsidR="00447304">
        <w:rPr>
          <w:rFonts w:ascii="Arial" w:hAnsi="Arial" w:cs="Arial"/>
        </w:rPr>
        <w:t>p</w:t>
      </w:r>
      <w:r w:rsidR="00D149FF">
        <w:rPr>
          <w:rFonts w:ascii="Arial" w:hAnsi="Arial" w:cs="Arial"/>
        </w:rPr>
        <w:t xml:space="preserve">m on Tuesday </w:t>
      </w:r>
      <w:r w:rsidR="008C13F5">
        <w:rPr>
          <w:rFonts w:ascii="Arial" w:hAnsi="Arial" w:cs="Arial"/>
        </w:rPr>
        <w:t>1</w:t>
      </w:r>
      <w:r w:rsidR="002D66DF">
        <w:rPr>
          <w:rFonts w:ascii="Arial" w:hAnsi="Arial" w:cs="Arial"/>
        </w:rPr>
        <w:t>4</w:t>
      </w:r>
      <w:r w:rsidRPr="00074E7C">
        <w:rPr>
          <w:rFonts w:ascii="Arial" w:hAnsi="Arial" w:cs="Arial"/>
          <w:vertAlign w:val="superscript"/>
        </w:rPr>
        <w:t>th</w:t>
      </w:r>
      <w:r>
        <w:rPr>
          <w:rFonts w:ascii="Arial" w:hAnsi="Arial" w:cs="Arial"/>
        </w:rPr>
        <w:t xml:space="preserve"> </w:t>
      </w:r>
      <w:r w:rsidR="00736947">
        <w:rPr>
          <w:rFonts w:ascii="Arial" w:hAnsi="Arial" w:cs="Arial"/>
        </w:rPr>
        <w:t>April 2015</w:t>
      </w:r>
    </w:p>
    <w:p w:rsidR="00D149FF" w:rsidRDefault="00D149FF" w:rsidP="00481E9A">
      <w:pPr>
        <w:spacing w:after="40" w:line="240" w:lineRule="auto"/>
        <w:jc w:val="center"/>
        <w:rPr>
          <w:rFonts w:ascii="Arial" w:hAnsi="Arial" w:cs="Arial"/>
        </w:rPr>
      </w:pPr>
      <w:r>
        <w:rPr>
          <w:rFonts w:ascii="Arial" w:hAnsi="Arial" w:cs="Arial"/>
        </w:rPr>
        <w:t xml:space="preserve"> </w:t>
      </w:r>
      <w:r w:rsidR="00D87F19">
        <w:rPr>
          <w:rFonts w:ascii="Arial" w:hAnsi="Arial" w:cs="Arial"/>
        </w:rPr>
        <w:t>In</w:t>
      </w:r>
      <w:r>
        <w:rPr>
          <w:rFonts w:ascii="Arial" w:hAnsi="Arial" w:cs="Arial"/>
        </w:rPr>
        <w:t xml:space="preserve"> the Community </w:t>
      </w:r>
      <w:r w:rsidR="00AD635B">
        <w:rPr>
          <w:rFonts w:ascii="Arial" w:hAnsi="Arial" w:cs="Arial"/>
        </w:rPr>
        <w:t>Building, Boot</w:t>
      </w:r>
      <w:r>
        <w:rPr>
          <w:rFonts w:ascii="Arial" w:hAnsi="Arial" w:cs="Arial"/>
        </w:rPr>
        <w:t xml:space="preserve"> </w:t>
      </w:r>
      <w:r w:rsidR="00AD635B">
        <w:rPr>
          <w:rFonts w:ascii="Arial" w:hAnsi="Arial" w:cs="Arial"/>
        </w:rPr>
        <w:t>Hill, Grendon</w:t>
      </w:r>
      <w:r>
        <w:rPr>
          <w:rFonts w:ascii="Arial" w:hAnsi="Arial" w:cs="Arial"/>
        </w:rPr>
        <w:t>.</w:t>
      </w:r>
    </w:p>
    <w:p w:rsidR="00D149FF" w:rsidRDefault="00D149FF" w:rsidP="00D149FF">
      <w:pPr>
        <w:spacing w:after="120" w:line="240" w:lineRule="auto"/>
        <w:jc w:val="center"/>
        <w:rPr>
          <w:rFonts w:ascii="Arial" w:hAnsi="Arial" w:cs="Arial"/>
        </w:rPr>
      </w:pPr>
    </w:p>
    <w:p w:rsidR="00074E7C" w:rsidRDefault="00D149FF" w:rsidP="00D149FF">
      <w:pPr>
        <w:spacing w:after="120" w:line="240" w:lineRule="auto"/>
        <w:rPr>
          <w:rFonts w:ascii="Arial" w:hAnsi="Arial" w:cs="Arial"/>
        </w:rPr>
      </w:pPr>
      <w:r>
        <w:rPr>
          <w:rFonts w:ascii="Arial" w:hAnsi="Arial" w:cs="Arial"/>
        </w:rPr>
        <w:t>Present:  D.</w:t>
      </w:r>
      <w:r w:rsidR="00FD7A60">
        <w:rPr>
          <w:rFonts w:ascii="Arial" w:hAnsi="Arial" w:cs="Arial"/>
        </w:rPr>
        <w:t>B.</w:t>
      </w:r>
      <w:r>
        <w:rPr>
          <w:rFonts w:ascii="Arial" w:hAnsi="Arial" w:cs="Arial"/>
        </w:rPr>
        <w:t xml:space="preserve"> Cox</w:t>
      </w:r>
    </w:p>
    <w:p w:rsidR="00D149FF" w:rsidRDefault="00D149FF" w:rsidP="00D149FF">
      <w:pPr>
        <w:spacing w:after="120" w:line="240" w:lineRule="auto"/>
        <w:ind w:left="993"/>
        <w:rPr>
          <w:rFonts w:ascii="Arial" w:hAnsi="Arial" w:cs="Arial"/>
        </w:rPr>
      </w:pPr>
      <w:r>
        <w:rPr>
          <w:rFonts w:ascii="Arial" w:hAnsi="Arial" w:cs="Arial"/>
        </w:rPr>
        <w:t xml:space="preserve">I. </w:t>
      </w:r>
      <w:r w:rsidRPr="00D149FF">
        <w:rPr>
          <w:rFonts w:ascii="Arial" w:hAnsi="Arial" w:cs="Arial"/>
        </w:rPr>
        <w:t>Bates</w:t>
      </w:r>
    </w:p>
    <w:p w:rsidR="006023BF" w:rsidRDefault="00476921" w:rsidP="00D149FF">
      <w:pPr>
        <w:spacing w:after="120" w:line="240" w:lineRule="auto"/>
        <w:ind w:left="993"/>
        <w:rPr>
          <w:rFonts w:ascii="Arial" w:hAnsi="Arial" w:cs="Arial"/>
        </w:rPr>
      </w:pPr>
      <w:r>
        <w:rPr>
          <w:rFonts w:ascii="Arial" w:hAnsi="Arial" w:cs="Arial"/>
        </w:rPr>
        <w:t>P.Swift</w:t>
      </w:r>
    </w:p>
    <w:p w:rsidR="00476921" w:rsidRDefault="00476921" w:rsidP="00D149FF">
      <w:pPr>
        <w:spacing w:after="120" w:line="240" w:lineRule="auto"/>
        <w:ind w:left="993"/>
        <w:rPr>
          <w:rFonts w:ascii="Arial" w:hAnsi="Arial" w:cs="Arial"/>
        </w:rPr>
      </w:pPr>
      <w:r>
        <w:rPr>
          <w:rFonts w:ascii="Arial" w:hAnsi="Arial" w:cs="Arial"/>
        </w:rPr>
        <w:t>M.Hammersley</w:t>
      </w:r>
    </w:p>
    <w:p w:rsidR="008C13F5" w:rsidRDefault="002D66DF" w:rsidP="002D66DF">
      <w:pPr>
        <w:spacing w:after="120" w:line="240" w:lineRule="auto"/>
        <w:ind w:left="993"/>
        <w:rPr>
          <w:rFonts w:ascii="Arial" w:hAnsi="Arial" w:cs="Arial"/>
        </w:rPr>
      </w:pPr>
      <w:r>
        <w:rPr>
          <w:rFonts w:ascii="Arial" w:hAnsi="Arial" w:cs="Arial"/>
        </w:rPr>
        <w:t>A.Abhi</w:t>
      </w:r>
    </w:p>
    <w:p w:rsidR="00476921" w:rsidRDefault="00476921" w:rsidP="002D66DF">
      <w:pPr>
        <w:spacing w:after="120" w:line="240" w:lineRule="auto"/>
        <w:ind w:left="993"/>
        <w:rPr>
          <w:rFonts w:ascii="Arial" w:hAnsi="Arial" w:cs="Arial"/>
        </w:rPr>
      </w:pPr>
    </w:p>
    <w:p w:rsidR="00476921" w:rsidRDefault="00476921" w:rsidP="00476921">
      <w:pPr>
        <w:spacing w:after="120" w:line="240" w:lineRule="auto"/>
        <w:rPr>
          <w:rFonts w:ascii="Arial" w:hAnsi="Arial" w:cs="Arial"/>
        </w:rPr>
      </w:pPr>
      <w:r>
        <w:rPr>
          <w:rFonts w:ascii="Arial" w:hAnsi="Arial" w:cs="Arial"/>
        </w:rPr>
        <w:t>Also present: R.Young, Clerk to the Council</w:t>
      </w:r>
    </w:p>
    <w:p w:rsidR="00CE1B96" w:rsidRDefault="00B84E40" w:rsidP="00CE1B96">
      <w:pPr>
        <w:spacing w:after="120" w:line="240" w:lineRule="auto"/>
        <w:ind w:left="720" w:firstLine="720"/>
        <w:rPr>
          <w:rFonts w:ascii="Arial" w:hAnsi="Arial" w:cs="Arial"/>
        </w:rPr>
      </w:pPr>
      <w:r>
        <w:rPr>
          <w:rFonts w:ascii="Arial" w:hAnsi="Arial" w:cs="Arial"/>
          <w:noProof/>
          <w:lang w:eastAsia="en-GB"/>
        </w:rPr>
        <w:pict>
          <v:line id="Straight Connector 3" o:spid="_x0000_s1026" style="position:absolute;left:0;text-align:left;z-index:251661312;visibility:visible;mso-width-relative:margin;mso-height-relative:margin" from="-16.95pt,7.9pt" to="464.1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" strokecolor="black [3213]"/>
        </w:pict>
      </w:r>
    </w:p>
    <w:p w:rsidR="00CE1B96" w:rsidRDefault="00CE1B96" w:rsidP="00CE1B96">
      <w:pPr>
        <w:pStyle w:val="ListParagraph"/>
        <w:spacing w:after="120" w:line="240" w:lineRule="auto"/>
        <w:rPr>
          <w:rFonts w:ascii="Arial" w:hAnsi="Arial" w:cs="Arial"/>
          <w:b/>
          <w:u w:val="single"/>
        </w:rPr>
      </w:pPr>
    </w:p>
    <w:p w:rsidR="003470B4" w:rsidRDefault="003470B4" w:rsidP="003470B4">
      <w:pPr>
        <w:pStyle w:val="ListParagraph"/>
        <w:spacing w:after="120" w:line="240" w:lineRule="auto"/>
        <w:rPr>
          <w:rFonts w:ascii="Arial" w:hAnsi="Arial" w:cs="Arial"/>
          <w:b/>
          <w:u w:val="single"/>
        </w:rPr>
      </w:pPr>
    </w:p>
    <w:p w:rsidR="00BD21D6" w:rsidRDefault="00BD21D6" w:rsidP="00D149FF">
      <w:pPr>
        <w:pStyle w:val="ListParagraph"/>
        <w:numPr>
          <w:ilvl w:val="0"/>
          <w:numId w:val="2"/>
        </w:numPr>
        <w:spacing w:after="120" w:line="240" w:lineRule="auto"/>
        <w:ind w:hanging="720"/>
        <w:rPr>
          <w:rFonts w:ascii="Arial" w:hAnsi="Arial" w:cs="Arial"/>
          <w:b/>
          <w:u w:val="single"/>
        </w:rPr>
      </w:pPr>
      <w:r>
        <w:rPr>
          <w:rFonts w:ascii="Arial" w:hAnsi="Arial" w:cs="Arial"/>
          <w:b/>
          <w:u w:val="single"/>
        </w:rPr>
        <w:t>APOLOGISES</w:t>
      </w:r>
    </w:p>
    <w:p w:rsidR="00BD21D6" w:rsidRPr="006023BF" w:rsidRDefault="00BD21D6" w:rsidP="006023BF">
      <w:pPr>
        <w:spacing w:after="120" w:line="240" w:lineRule="auto"/>
        <w:ind w:left="993"/>
        <w:rPr>
          <w:rFonts w:ascii="Arial" w:hAnsi="Arial" w:cs="Arial"/>
        </w:rPr>
      </w:pPr>
      <w:r>
        <w:rPr>
          <w:rFonts w:ascii="Arial" w:hAnsi="Arial" w:cs="Arial"/>
        </w:rPr>
        <w:t xml:space="preserve">Apologises for absence were </w:t>
      </w:r>
      <w:r w:rsidR="00B25D89">
        <w:rPr>
          <w:rFonts w:ascii="Arial" w:hAnsi="Arial" w:cs="Arial"/>
        </w:rPr>
        <w:t>received</w:t>
      </w:r>
      <w:r>
        <w:rPr>
          <w:rFonts w:ascii="Arial" w:hAnsi="Arial" w:cs="Arial"/>
        </w:rPr>
        <w:t xml:space="preserve"> from councillor </w:t>
      </w:r>
      <w:r w:rsidR="00476921">
        <w:rPr>
          <w:rFonts w:ascii="Arial" w:hAnsi="Arial" w:cs="Arial"/>
        </w:rPr>
        <w:t>J.Winckles.</w:t>
      </w:r>
    </w:p>
    <w:p w:rsidR="00BD21D6" w:rsidRPr="00BD21D6" w:rsidRDefault="00BD21D6" w:rsidP="00BD21D6">
      <w:pPr>
        <w:spacing w:after="120" w:line="240" w:lineRule="auto"/>
        <w:rPr>
          <w:rFonts w:ascii="Arial" w:hAnsi="Arial" w:cs="Arial"/>
          <w:b/>
          <w:u w:val="single"/>
        </w:rPr>
      </w:pPr>
    </w:p>
    <w:p w:rsidR="00D149FF" w:rsidRDefault="00D149FF" w:rsidP="00D149FF">
      <w:pPr>
        <w:pStyle w:val="ListParagraph"/>
        <w:numPr>
          <w:ilvl w:val="0"/>
          <w:numId w:val="2"/>
        </w:numPr>
        <w:spacing w:after="120" w:line="240" w:lineRule="auto"/>
        <w:ind w:hanging="720"/>
        <w:rPr>
          <w:rFonts w:ascii="Arial" w:hAnsi="Arial" w:cs="Arial"/>
          <w:b/>
          <w:u w:val="single"/>
        </w:rPr>
      </w:pPr>
      <w:r>
        <w:rPr>
          <w:rFonts w:ascii="Arial" w:hAnsi="Arial" w:cs="Arial"/>
          <w:b/>
          <w:u w:val="single"/>
        </w:rPr>
        <w:t>DECLARATIONS OF INTEREST</w:t>
      </w:r>
    </w:p>
    <w:p w:rsidR="002D66DF" w:rsidRDefault="002D66DF" w:rsidP="00D149FF">
      <w:pPr>
        <w:pStyle w:val="ListParagraph"/>
        <w:spacing w:after="120" w:line="240" w:lineRule="auto"/>
        <w:rPr>
          <w:rFonts w:ascii="Arial" w:hAnsi="Arial" w:cs="Arial"/>
        </w:rPr>
      </w:pPr>
    </w:p>
    <w:p w:rsidR="00D149FF" w:rsidRDefault="00476921" w:rsidP="00D149FF">
      <w:pPr>
        <w:pStyle w:val="ListParagraph"/>
        <w:spacing w:after="120" w:line="240" w:lineRule="auto"/>
        <w:rPr>
          <w:rFonts w:ascii="Arial" w:hAnsi="Arial" w:cs="Arial"/>
        </w:rPr>
      </w:pPr>
      <w:r>
        <w:rPr>
          <w:rFonts w:ascii="Arial" w:hAnsi="Arial" w:cs="Arial"/>
        </w:rPr>
        <w:t>Councillors D.Cox and I.Bates declared an interest in relation to any matters concerning Grendon Community Centre.  Other declarations to be made when the relevant item is discussed.</w:t>
      </w:r>
    </w:p>
    <w:p w:rsidR="00A562CA" w:rsidRDefault="00A562CA" w:rsidP="000751CE">
      <w:pPr>
        <w:spacing w:after="120" w:line="240" w:lineRule="auto"/>
        <w:rPr>
          <w:rFonts w:ascii="Arial" w:hAnsi="Arial" w:cs="Arial"/>
        </w:rPr>
      </w:pPr>
    </w:p>
    <w:p w:rsidR="00A562CA" w:rsidRPr="00B77430" w:rsidRDefault="00A562CA" w:rsidP="00A562CA">
      <w:pPr>
        <w:pStyle w:val="ListParagraph"/>
        <w:numPr>
          <w:ilvl w:val="0"/>
          <w:numId w:val="2"/>
        </w:numPr>
        <w:spacing w:after="120" w:line="240" w:lineRule="auto"/>
        <w:ind w:hanging="720"/>
        <w:rPr>
          <w:rFonts w:ascii="Arial" w:hAnsi="Arial" w:cs="Arial"/>
          <w:b/>
          <w:u w:val="single"/>
        </w:rPr>
      </w:pPr>
      <w:r>
        <w:rPr>
          <w:rFonts w:ascii="Arial" w:hAnsi="Arial" w:cs="Arial"/>
          <w:b/>
          <w:u w:val="single"/>
        </w:rPr>
        <w:t>MINUTES</w:t>
      </w:r>
    </w:p>
    <w:p w:rsidR="00A562CA" w:rsidRDefault="00A562CA" w:rsidP="00A562CA">
      <w:pPr>
        <w:spacing w:after="120" w:line="240" w:lineRule="auto"/>
        <w:rPr>
          <w:rFonts w:ascii="Arial" w:hAnsi="Arial" w:cs="Arial"/>
        </w:rPr>
      </w:pPr>
    </w:p>
    <w:p w:rsidR="00A562CA" w:rsidRDefault="00A562CA" w:rsidP="00A562CA">
      <w:pPr>
        <w:ind w:left="720"/>
        <w:rPr>
          <w:rFonts w:ascii="Arial" w:hAnsi="Arial" w:cs="Arial"/>
        </w:rPr>
      </w:pPr>
      <w:r>
        <w:rPr>
          <w:rFonts w:ascii="Arial" w:hAnsi="Arial" w:cs="Arial"/>
        </w:rPr>
        <w:t>It was proposed, seconded and agreed that the minutes of the Parish Council Meeting held on</w:t>
      </w:r>
      <w:r w:rsidR="002D66DF">
        <w:rPr>
          <w:rFonts w:ascii="Arial" w:hAnsi="Arial" w:cs="Arial"/>
        </w:rPr>
        <w:t xml:space="preserve"> the</w:t>
      </w:r>
      <w:r>
        <w:rPr>
          <w:rFonts w:ascii="Arial" w:hAnsi="Arial" w:cs="Arial"/>
        </w:rPr>
        <w:t xml:space="preserve"> </w:t>
      </w:r>
      <w:r w:rsidR="00476921">
        <w:rPr>
          <w:rFonts w:ascii="Arial" w:hAnsi="Arial" w:cs="Arial"/>
        </w:rPr>
        <w:t>10</w:t>
      </w:r>
      <w:r w:rsidR="00476921" w:rsidRPr="00476921">
        <w:rPr>
          <w:rFonts w:ascii="Arial" w:hAnsi="Arial" w:cs="Arial"/>
          <w:vertAlign w:val="superscript"/>
        </w:rPr>
        <w:t>th</w:t>
      </w:r>
      <w:r w:rsidR="00476921">
        <w:rPr>
          <w:rFonts w:ascii="Arial" w:hAnsi="Arial" w:cs="Arial"/>
        </w:rPr>
        <w:t xml:space="preserve"> March 2015</w:t>
      </w:r>
      <w:r>
        <w:rPr>
          <w:rFonts w:ascii="Arial" w:hAnsi="Arial" w:cs="Arial"/>
        </w:rPr>
        <w:t xml:space="preserve"> be approved as a true and correct record. </w:t>
      </w:r>
    </w:p>
    <w:p w:rsidR="00925107" w:rsidRDefault="00A562CA" w:rsidP="00A562CA">
      <w:pPr>
        <w:ind w:left="1080"/>
        <w:rPr>
          <w:rFonts w:ascii="Arial" w:hAnsi="Arial" w:cs="Arial"/>
          <w:b/>
        </w:rPr>
      </w:pPr>
      <w:r>
        <w:rPr>
          <w:rFonts w:ascii="Arial" w:hAnsi="Arial" w:cs="Arial"/>
          <w:b/>
        </w:rPr>
        <w:t xml:space="preserve">Resolved: </w:t>
      </w:r>
      <w:r>
        <w:rPr>
          <w:rFonts w:ascii="Arial" w:hAnsi="Arial" w:cs="Arial"/>
          <w:b/>
        </w:rPr>
        <w:br/>
      </w:r>
      <w:r>
        <w:rPr>
          <w:rFonts w:ascii="Arial" w:hAnsi="Arial" w:cs="Arial"/>
        </w:rPr>
        <w:t xml:space="preserve">                 </w:t>
      </w:r>
      <w:r w:rsidRPr="00A562CA">
        <w:rPr>
          <w:rFonts w:ascii="Arial" w:hAnsi="Arial" w:cs="Arial"/>
          <w:b/>
        </w:rPr>
        <w:t>That the minutes of the Parish Council Meeting held on</w:t>
      </w:r>
      <w:r w:rsidR="002D66DF">
        <w:rPr>
          <w:rFonts w:ascii="Arial" w:hAnsi="Arial" w:cs="Arial"/>
          <w:b/>
        </w:rPr>
        <w:t xml:space="preserve"> the </w:t>
      </w:r>
      <w:r w:rsidR="00476921">
        <w:rPr>
          <w:rFonts w:ascii="Arial" w:hAnsi="Arial" w:cs="Arial"/>
          <w:b/>
        </w:rPr>
        <w:t>10</w:t>
      </w:r>
      <w:r w:rsidR="00476921" w:rsidRPr="00476921">
        <w:rPr>
          <w:rFonts w:ascii="Arial" w:hAnsi="Arial" w:cs="Arial"/>
          <w:b/>
          <w:vertAlign w:val="superscript"/>
        </w:rPr>
        <w:t>th</w:t>
      </w:r>
      <w:r w:rsidR="00476921">
        <w:rPr>
          <w:rFonts w:ascii="Arial" w:hAnsi="Arial" w:cs="Arial"/>
          <w:b/>
        </w:rPr>
        <w:t xml:space="preserve"> March 2015</w:t>
      </w:r>
      <w:r w:rsidRPr="00A562CA">
        <w:rPr>
          <w:rFonts w:ascii="Arial" w:hAnsi="Arial" w:cs="Arial"/>
          <w:b/>
        </w:rPr>
        <w:t xml:space="preserve"> be approved as a true and correct record.</w:t>
      </w:r>
    </w:p>
    <w:p w:rsidR="00925107" w:rsidRDefault="00925107" w:rsidP="00A562CA">
      <w:pPr>
        <w:ind w:left="1080"/>
        <w:rPr>
          <w:rFonts w:ascii="Arial" w:hAnsi="Arial" w:cs="Arial"/>
          <w:b/>
        </w:rPr>
      </w:pPr>
    </w:p>
    <w:p w:rsidR="00925107" w:rsidRPr="00B77430" w:rsidRDefault="00925107" w:rsidP="00925107">
      <w:pPr>
        <w:pStyle w:val="ListParagraph"/>
        <w:numPr>
          <w:ilvl w:val="0"/>
          <w:numId w:val="2"/>
        </w:numPr>
        <w:spacing w:after="120" w:line="240" w:lineRule="auto"/>
        <w:ind w:hanging="720"/>
        <w:rPr>
          <w:rFonts w:ascii="Arial" w:hAnsi="Arial" w:cs="Arial"/>
          <w:b/>
          <w:u w:val="single"/>
        </w:rPr>
      </w:pPr>
      <w:r>
        <w:rPr>
          <w:rFonts w:ascii="Arial" w:hAnsi="Arial" w:cs="Arial"/>
          <w:b/>
          <w:u w:val="single"/>
        </w:rPr>
        <w:t>MATTERS ARISING</w:t>
      </w:r>
    </w:p>
    <w:p w:rsidR="006408C1" w:rsidRPr="00925107" w:rsidRDefault="006408C1" w:rsidP="00925107">
      <w:pPr>
        <w:spacing w:after="120" w:line="240" w:lineRule="auto"/>
        <w:rPr>
          <w:rFonts w:ascii="Arial" w:hAnsi="Arial" w:cs="Arial"/>
        </w:rPr>
      </w:pPr>
    </w:p>
    <w:p w:rsidR="00256EC7" w:rsidRPr="004A28EE" w:rsidRDefault="00476921" w:rsidP="00256EC7">
      <w:pPr>
        <w:pStyle w:val="ListParagraph"/>
        <w:numPr>
          <w:ilvl w:val="0"/>
          <w:numId w:val="3"/>
        </w:numPr>
        <w:spacing w:after="120" w:line="240" w:lineRule="auto"/>
        <w:rPr>
          <w:rFonts w:ascii="Arial" w:hAnsi="Arial" w:cs="Arial"/>
        </w:rPr>
      </w:pPr>
      <w:r>
        <w:rPr>
          <w:rFonts w:ascii="Arial" w:hAnsi="Arial" w:cs="Arial"/>
          <w:b/>
          <w:u w:val="single"/>
        </w:rPr>
        <w:t>Post Box – Watling Street</w:t>
      </w:r>
    </w:p>
    <w:p w:rsidR="00256EC7" w:rsidRPr="005D2AC4" w:rsidRDefault="00256EC7" w:rsidP="00256EC7">
      <w:pPr>
        <w:pStyle w:val="ListParagraph"/>
        <w:spacing w:after="120" w:line="240" w:lineRule="auto"/>
        <w:ind w:left="1080"/>
        <w:rPr>
          <w:rFonts w:ascii="Arial" w:hAnsi="Arial" w:cs="Arial"/>
        </w:rPr>
      </w:pPr>
    </w:p>
    <w:p w:rsidR="006408C1" w:rsidRDefault="00476921" w:rsidP="006408C1">
      <w:pPr>
        <w:pStyle w:val="ListParagraph"/>
        <w:numPr>
          <w:ilvl w:val="0"/>
          <w:numId w:val="25"/>
        </w:numPr>
        <w:spacing w:after="120" w:line="240" w:lineRule="auto"/>
        <w:rPr>
          <w:rFonts w:ascii="Arial" w:hAnsi="Arial" w:cs="Arial"/>
        </w:rPr>
      </w:pPr>
      <w:r>
        <w:rPr>
          <w:rFonts w:ascii="Arial" w:hAnsi="Arial" w:cs="Arial"/>
        </w:rPr>
        <w:t>No developments.</w:t>
      </w:r>
    </w:p>
    <w:p w:rsidR="00925107" w:rsidRPr="00925107" w:rsidRDefault="00925107" w:rsidP="00925107">
      <w:pPr>
        <w:pStyle w:val="ListParagraph"/>
        <w:spacing w:after="120" w:line="240" w:lineRule="auto"/>
        <w:ind w:left="1440"/>
        <w:rPr>
          <w:rFonts w:ascii="Arial" w:hAnsi="Arial" w:cs="Arial"/>
        </w:rPr>
      </w:pPr>
    </w:p>
    <w:p w:rsidR="006408C1" w:rsidRPr="006408C1" w:rsidRDefault="005060DC" w:rsidP="006408C1">
      <w:pPr>
        <w:pStyle w:val="ListParagraph"/>
        <w:numPr>
          <w:ilvl w:val="0"/>
          <w:numId w:val="3"/>
        </w:numPr>
        <w:spacing w:after="120" w:line="240" w:lineRule="auto"/>
        <w:rPr>
          <w:rFonts w:ascii="Arial" w:hAnsi="Arial" w:cs="Arial"/>
        </w:rPr>
      </w:pPr>
      <w:r>
        <w:rPr>
          <w:rFonts w:ascii="Arial" w:hAnsi="Arial" w:cs="Arial"/>
          <w:b/>
          <w:u w:val="single"/>
        </w:rPr>
        <w:t>Potential Travellers Site</w:t>
      </w:r>
    </w:p>
    <w:p w:rsidR="006408C1" w:rsidRPr="005D2AC4" w:rsidRDefault="006408C1" w:rsidP="006408C1">
      <w:pPr>
        <w:pStyle w:val="ListParagraph"/>
        <w:spacing w:after="120" w:line="240" w:lineRule="auto"/>
        <w:ind w:left="1080"/>
        <w:rPr>
          <w:rFonts w:ascii="Arial" w:hAnsi="Arial" w:cs="Arial"/>
        </w:rPr>
      </w:pPr>
    </w:p>
    <w:p w:rsidR="004B1799" w:rsidRDefault="005060DC" w:rsidP="004B1799">
      <w:pPr>
        <w:pStyle w:val="ListParagraph"/>
        <w:numPr>
          <w:ilvl w:val="0"/>
          <w:numId w:val="25"/>
        </w:numPr>
        <w:spacing w:after="120" w:line="240" w:lineRule="auto"/>
        <w:rPr>
          <w:rFonts w:ascii="Arial" w:hAnsi="Arial" w:cs="Arial"/>
        </w:rPr>
      </w:pPr>
      <w:r>
        <w:rPr>
          <w:rFonts w:ascii="Arial" w:hAnsi="Arial" w:cs="Arial"/>
        </w:rPr>
        <w:t>Grendon site still on list for consideration but not top of the said list.</w:t>
      </w:r>
    </w:p>
    <w:p w:rsidR="005060DC" w:rsidRPr="00925107" w:rsidRDefault="005060DC" w:rsidP="005060DC">
      <w:pPr>
        <w:pStyle w:val="ListParagraph"/>
        <w:spacing w:after="120" w:line="240" w:lineRule="auto"/>
        <w:ind w:left="1440"/>
        <w:rPr>
          <w:rFonts w:ascii="Arial" w:hAnsi="Arial" w:cs="Arial"/>
        </w:rPr>
      </w:pPr>
      <w:r>
        <w:rPr>
          <w:rFonts w:ascii="Arial" w:hAnsi="Arial" w:cs="Arial"/>
        </w:rPr>
        <w:br/>
      </w:r>
    </w:p>
    <w:p w:rsidR="004B1799" w:rsidRPr="00256EC7" w:rsidRDefault="004B1799" w:rsidP="004B1799">
      <w:pPr>
        <w:pStyle w:val="ListParagraph"/>
        <w:spacing w:after="120" w:line="240" w:lineRule="auto"/>
        <w:ind w:left="1440"/>
        <w:rPr>
          <w:rFonts w:ascii="Arial" w:hAnsi="Arial" w:cs="Arial"/>
        </w:rPr>
      </w:pPr>
    </w:p>
    <w:p w:rsidR="004B1799" w:rsidRPr="006408C1" w:rsidRDefault="005060DC" w:rsidP="004B1799">
      <w:pPr>
        <w:pStyle w:val="ListParagraph"/>
        <w:numPr>
          <w:ilvl w:val="0"/>
          <w:numId w:val="3"/>
        </w:numPr>
        <w:spacing w:after="120" w:line="240" w:lineRule="auto"/>
        <w:rPr>
          <w:rFonts w:ascii="Arial" w:hAnsi="Arial" w:cs="Arial"/>
        </w:rPr>
      </w:pPr>
      <w:r>
        <w:rPr>
          <w:rFonts w:ascii="Arial" w:hAnsi="Arial" w:cs="Arial"/>
          <w:b/>
          <w:u w:val="single"/>
        </w:rPr>
        <w:lastRenderedPageBreak/>
        <w:t>Wheelie Bin Stickers</w:t>
      </w:r>
    </w:p>
    <w:p w:rsidR="004B1799" w:rsidRPr="005D2AC4" w:rsidRDefault="004B1799" w:rsidP="004B1799">
      <w:pPr>
        <w:pStyle w:val="ListParagraph"/>
        <w:spacing w:after="120" w:line="240" w:lineRule="auto"/>
        <w:ind w:left="1080"/>
        <w:rPr>
          <w:rFonts w:ascii="Arial" w:hAnsi="Arial" w:cs="Arial"/>
        </w:rPr>
      </w:pPr>
    </w:p>
    <w:p w:rsidR="002D66DF" w:rsidRDefault="005060DC" w:rsidP="002D66DF">
      <w:pPr>
        <w:pStyle w:val="ListParagraph"/>
        <w:numPr>
          <w:ilvl w:val="0"/>
          <w:numId w:val="25"/>
        </w:numPr>
        <w:spacing w:after="120" w:line="240" w:lineRule="auto"/>
        <w:rPr>
          <w:rFonts w:ascii="Arial" w:hAnsi="Arial" w:cs="Arial"/>
        </w:rPr>
      </w:pPr>
      <w:r>
        <w:rPr>
          <w:rFonts w:ascii="Arial" w:hAnsi="Arial" w:cs="Arial"/>
        </w:rPr>
        <w:t xml:space="preserve">The Clerk reported he had not received any further stickers from Warwickshire County Council and had enquired with Warwickshire Police and North Warwickshire Borough Council.  The </w:t>
      </w:r>
      <w:r w:rsidR="00736947">
        <w:rPr>
          <w:rFonts w:ascii="Arial" w:hAnsi="Arial" w:cs="Arial"/>
        </w:rPr>
        <w:t xml:space="preserve">Clerk confirmed he had </w:t>
      </w:r>
      <w:proofErr w:type="gramStart"/>
      <w:r w:rsidR="00736947">
        <w:rPr>
          <w:rFonts w:ascii="Arial" w:hAnsi="Arial" w:cs="Arial"/>
        </w:rPr>
        <w:t xml:space="preserve">contacted </w:t>
      </w:r>
      <w:r>
        <w:rPr>
          <w:rFonts w:ascii="Arial" w:hAnsi="Arial" w:cs="Arial"/>
        </w:rPr>
        <w:t xml:space="preserve"> Staffordshire</w:t>
      </w:r>
      <w:proofErr w:type="gramEnd"/>
      <w:r>
        <w:rPr>
          <w:rFonts w:ascii="Arial" w:hAnsi="Arial" w:cs="Arial"/>
        </w:rPr>
        <w:t xml:space="preserve"> Police.</w:t>
      </w:r>
    </w:p>
    <w:p w:rsidR="004B1799" w:rsidRDefault="004B1799" w:rsidP="004B1799">
      <w:pPr>
        <w:pStyle w:val="ListParagraph"/>
        <w:spacing w:after="120" w:line="240" w:lineRule="auto"/>
        <w:ind w:left="1440"/>
        <w:rPr>
          <w:rFonts w:ascii="Arial" w:hAnsi="Arial" w:cs="Arial"/>
        </w:rPr>
      </w:pPr>
    </w:p>
    <w:p w:rsidR="002D66DF" w:rsidRDefault="005060DC" w:rsidP="004B1799">
      <w:pPr>
        <w:pStyle w:val="ListParagraph"/>
        <w:numPr>
          <w:ilvl w:val="0"/>
          <w:numId w:val="3"/>
        </w:numPr>
        <w:spacing w:after="120" w:line="240" w:lineRule="auto"/>
        <w:rPr>
          <w:rFonts w:ascii="Arial" w:hAnsi="Arial" w:cs="Arial"/>
          <w:b/>
          <w:u w:val="single"/>
        </w:rPr>
      </w:pPr>
      <w:r>
        <w:rPr>
          <w:rFonts w:ascii="Arial" w:hAnsi="Arial" w:cs="Arial"/>
          <w:b/>
          <w:u w:val="single"/>
        </w:rPr>
        <w:t xml:space="preserve">57, </w:t>
      </w:r>
      <w:r w:rsidR="00757619">
        <w:rPr>
          <w:rFonts w:ascii="Arial" w:hAnsi="Arial" w:cs="Arial"/>
          <w:b/>
          <w:u w:val="single"/>
        </w:rPr>
        <w:t>Boot hill</w:t>
      </w:r>
      <w:r>
        <w:rPr>
          <w:rFonts w:ascii="Arial" w:hAnsi="Arial" w:cs="Arial"/>
          <w:b/>
          <w:u w:val="single"/>
        </w:rPr>
        <w:t>, Grendon</w:t>
      </w:r>
    </w:p>
    <w:p w:rsidR="001B3494" w:rsidRDefault="001B3494" w:rsidP="001B3494">
      <w:pPr>
        <w:pStyle w:val="ListParagraph"/>
        <w:spacing w:after="120" w:line="240" w:lineRule="auto"/>
        <w:ind w:left="1080"/>
        <w:rPr>
          <w:rFonts w:ascii="Arial" w:hAnsi="Arial" w:cs="Arial"/>
          <w:b/>
          <w:u w:val="single"/>
        </w:rPr>
      </w:pPr>
    </w:p>
    <w:p w:rsidR="001B3494" w:rsidRDefault="005060DC" w:rsidP="001B3494">
      <w:pPr>
        <w:pStyle w:val="ListParagraph"/>
        <w:numPr>
          <w:ilvl w:val="0"/>
          <w:numId w:val="25"/>
        </w:numPr>
        <w:spacing w:after="120" w:line="240" w:lineRule="auto"/>
        <w:rPr>
          <w:rFonts w:ascii="Arial" w:hAnsi="Arial" w:cs="Arial"/>
        </w:rPr>
      </w:pPr>
      <w:r>
        <w:rPr>
          <w:rFonts w:ascii="Arial" w:hAnsi="Arial" w:cs="Arial"/>
        </w:rPr>
        <w:t>The Clerk</w:t>
      </w:r>
      <w:r w:rsidR="00736947">
        <w:rPr>
          <w:rFonts w:ascii="Arial" w:hAnsi="Arial" w:cs="Arial"/>
        </w:rPr>
        <w:t xml:space="preserve"> reported he had enquired with M</w:t>
      </w:r>
      <w:r>
        <w:rPr>
          <w:rFonts w:ascii="Arial" w:hAnsi="Arial" w:cs="Arial"/>
        </w:rPr>
        <w:t>eridian regarding the drainage at this site but had not received a positive response.  It was decided to take up the matter with the Member of Parliament after the election.</w:t>
      </w:r>
    </w:p>
    <w:p w:rsidR="001B3494" w:rsidRDefault="001B3494" w:rsidP="001B3494">
      <w:pPr>
        <w:pStyle w:val="ListParagraph"/>
        <w:spacing w:after="120" w:line="240" w:lineRule="auto"/>
        <w:ind w:left="1080"/>
        <w:rPr>
          <w:rFonts w:ascii="Arial" w:hAnsi="Arial" w:cs="Arial"/>
          <w:b/>
          <w:u w:val="single"/>
        </w:rPr>
      </w:pPr>
    </w:p>
    <w:p w:rsidR="001B3494" w:rsidRPr="001B3494" w:rsidRDefault="001B3494" w:rsidP="001B3494">
      <w:pPr>
        <w:pStyle w:val="ListParagraph"/>
        <w:spacing w:after="120" w:line="240" w:lineRule="auto"/>
        <w:ind w:left="1080"/>
        <w:rPr>
          <w:rFonts w:ascii="Arial" w:hAnsi="Arial" w:cs="Arial"/>
          <w:b/>
          <w:u w:val="single"/>
        </w:rPr>
      </w:pPr>
    </w:p>
    <w:p w:rsidR="004B1799" w:rsidRPr="006408C1" w:rsidRDefault="005060DC" w:rsidP="004B1799">
      <w:pPr>
        <w:pStyle w:val="ListParagraph"/>
        <w:numPr>
          <w:ilvl w:val="0"/>
          <w:numId w:val="3"/>
        </w:numPr>
        <w:spacing w:after="120" w:line="240" w:lineRule="auto"/>
        <w:rPr>
          <w:rFonts w:ascii="Arial" w:hAnsi="Arial" w:cs="Arial"/>
        </w:rPr>
      </w:pPr>
      <w:r>
        <w:rPr>
          <w:rFonts w:ascii="Arial" w:hAnsi="Arial" w:cs="Arial"/>
          <w:b/>
          <w:u w:val="single"/>
        </w:rPr>
        <w:t>N.W.B.C – Internal trays in red wheelie bins</w:t>
      </w:r>
    </w:p>
    <w:p w:rsidR="004B1799" w:rsidRPr="005D2AC4" w:rsidRDefault="004B1799" w:rsidP="004B1799">
      <w:pPr>
        <w:pStyle w:val="ListParagraph"/>
        <w:spacing w:after="120" w:line="240" w:lineRule="auto"/>
        <w:ind w:left="1080"/>
        <w:rPr>
          <w:rFonts w:ascii="Arial" w:hAnsi="Arial" w:cs="Arial"/>
        </w:rPr>
      </w:pPr>
    </w:p>
    <w:p w:rsidR="004B1799" w:rsidRDefault="005060DC" w:rsidP="004B1799">
      <w:pPr>
        <w:pStyle w:val="ListParagraph"/>
        <w:numPr>
          <w:ilvl w:val="0"/>
          <w:numId w:val="25"/>
        </w:numPr>
        <w:spacing w:after="120" w:line="240" w:lineRule="auto"/>
        <w:rPr>
          <w:rFonts w:ascii="Arial" w:hAnsi="Arial" w:cs="Arial"/>
        </w:rPr>
      </w:pPr>
      <w:r>
        <w:rPr>
          <w:rFonts w:ascii="Arial" w:hAnsi="Arial" w:cs="Arial"/>
        </w:rPr>
        <w:t>John Rhodes at North Warwickshire Borough Council had replied there was not a history of the trays being damaged or broken.</w:t>
      </w:r>
    </w:p>
    <w:p w:rsidR="00052F15" w:rsidRPr="00052F15" w:rsidRDefault="00052F15" w:rsidP="00052F15">
      <w:pPr>
        <w:pStyle w:val="ListParagraph"/>
        <w:spacing w:after="120" w:line="240" w:lineRule="auto"/>
        <w:ind w:left="1440"/>
        <w:rPr>
          <w:rFonts w:ascii="Arial" w:hAnsi="Arial" w:cs="Arial"/>
        </w:rPr>
      </w:pPr>
    </w:p>
    <w:p w:rsidR="00B14930" w:rsidRPr="00B14930" w:rsidRDefault="00B14930" w:rsidP="00674C4C">
      <w:pPr>
        <w:rPr>
          <w:rFonts w:ascii="Arial" w:hAnsi="Arial" w:cs="Arial"/>
        </w:rPr>
      </w:pPr>
    </w:p>
    <w:p w:rsidR="006B1361" w:rsidRPr="00B14930" w:rsidRDefault="006B1361" w:rsidP="00B14930">
      <w:pPr>
        <w:pStyle w:val="ListParagraph"/>
        <w:numPr>
          <w:ilvl w:val="0"/>
          <w:numId w:val="2"/>
        </w:numPr>
        <w:rPr>
          <w:rFonts w:ascii="Arial" w:hAnsi="Arial" w:cs="Arial"/>
          <w:b/>
          <w:u w:val="single"/>
        </w:rPr>
      </w:pPr>
      <w:r w:rsidRPr="00B14930">
        <w:rPr>
          <w:rFonts w:ascii="Arial" w:hAnsi="Arial" w:cs="Arial"/>
          <w:b/>
          <w:u w:val="single"/>
        </w:rPr>
        <w:t>PLANNING</w:t>
      </w:r>
    </w:p>
    <w:p w:rsidR="00481E9A" w:rsidRDefault="00481E9A" w:rsidP="00481E9A">
      <w:pPr>
        <w:spacing w:after="0" w:line="240" w:lineRule="auto"/>
        <w:ind w:firstLine="720"/>
        <w:rPr>
          <w:rFonts w:ascii="Arial" w:hAnsi="Arial" w:cs="Arial"/>
          <w:b/>
        </w:rPr>
      </w:pPr>
    </w:p>
    <w:p w:rsidR="006B1361" w:rsidRPr="00016BB8" w:rsidRDefault="004E47BE" w:rsidP="006B1361">
      <w:pPr>
        <w:pStyle w:val="ListParagraph"/>
        <w:numPr>
          <w:ilvl w:val="0"/>
          <w:numId w:val="6"/>
        </w:numPr>
        <w:spacing w:after="120" w:line="240" w:lineRule="auto"/>
        <w:rPr>
          <w:rFonts w:ascii="Arial" w:hAnsi="Arial" w:cs="Arial"/>
          <w:b/>
        </w:rPr>
      </w:pPr>
      <w:r>
        <w:rPr>
          <w:rFonts w:ascii="Arial" w:hAnsi="Arial" w:cs="Arial"/>
          <w:b/>
          <w:u w:val="single"/>
        </w:rPr>
        <w:t xml:space="preserve">Planning Application </w:t>
      </w:r>
      <w:r w:rsidR="00EA5F9F">
        <w:rPr>
          <w:rFonts w:ascii="Arial" w:hAnsi="Arial" w:cs="Arial"/>
          <w:b/>
          <w:u w:val="single"/>
        </w:rPr>
        <w:t>Received</w:t>
      </w:r>
    </w:p>
    <w:p w:rsidR="00B14930" w:rsidRDefault="00B14930" w:rsidP="00B14930">
      <w:pPr>
        <w:pStyle w:val="ListParagraph"/>
        <w:spacing w:after="120" w:line="240" w:lineRule="auto"/>
        <w:ind w:left="1080"/>
        <w:rPr>
          <w:rFonts w:ascii="Arial" w:hAnsi="Arial" w:cs="Arial"/>
        </w:rPr>
      </w:pPr>
    </w:p>
    <w:p w:rsidR="00B14930" w:rsidRDefault="00E1121E" w:rsidP="00B14930">
      <w:pPr>
        <w:pStyle w:val="ListParagraph"/>
        <w:numPr>
          <w:ilvl w:val="0"/>
          <w:numId w:val="41"/>
        </w:numPr>
        <w:spacing w:after="120" w:line="240" w:lineRule="auto"/>
        <w:rPr>
          <w:rFonts w:ascii="Arial" w:hAnsi="Arial" w:cs="Arial"/>
        </w:rPr>
      </w:pPr>
      <w:r>
        <w:rPr>
          <w:rFonts w:ascii="Arial" w:hAnsi="Arial" w:cs="Arial"/>
        </w:rPr>
        <w:t>PAP/201</w:t>
      </w:r>
      <w:r w:rsidR="005060DC">
        <w:rPr>
          <w:rFonts w:ascii="Arial" w:hAnsi="Arial" w:cs="Arial"/>
        </w:rPr>
        <w:t>5/0151</w:t>
      </w:r>
    </w:p>
    <w:p w:rsidR="0066610A" w:rsidRDefault="005060DC" w:rsidP="00E1121E">
      <w:pPr>
        <w:pStyle w:val="ListParagraph"/>
        <w:spacing w:after="120" w:line="240" w:lineRule="auto"/>
        <w:ind w:left="1800"/>
        <w:rPr>
          <w:rFonts w:ascii="Arial" w:hAnsi="Arial" w:cs="Arial"/>
        </w:rPr>
      </w:pPr>
      <w:r>
        <w:rPr>
          <w:rFonts w:ascii="Arial" w:hAnsi="Arial" w:cs="Arial"/>
        </w:rPr>
        <w:t>Friars forge, Watling Street, Grendon</w:t>
      </w:r>
    </w:p>
    <w:p w:rsidR="005060DC" w:rsidRDefault="005060DC" w:rsidP="00E1121E">
      <w:pPr>
        <w:pStyle w:val="ListParagraph"/>
        <w:spacing w:after="120" w:line="240" w:lineRule="auto"/>
        <w:ind w:left="1800"/>
        <w:rPr>
          <w:rFonts w:ascii="Arial" w:hAnsi="Arial" w:cs="Arial"/>
        </w:rPr>
      </w:pPr>
      <w:r>
        <w:rPr>
          <w:rFonts w:ascii="Arial" w:hAnsi="Arial" w:cs="Arial"/>
        </w:rPr>
        <w:t xml:space="preserve">Certificate of lawfulness for </w:t>
      </w:r>
      <w:r w:rsidR="00757619">
        <w:rPr>
          <w:rFonts w:ascii="Arial" w:hAnsi="Arial" w:cs="Arial"/>
        </w:rPr>
        <w:t>builder’s</w:t>
      </w:r>
      <w:r>
        <w:rPr>
          <w:rFonts w:ascii="Arial" w:hAnsi="Arial" w:cs="Arial"/>
        </w:rPr>
        <w:t xml:space="preserve"> yard </w:t>
      </w:r>
      <w:r w:rsidR="00A66577">
        <w:rPr>
          <w:rFonts w:ascii="Arial" w:hAnsi="Arial" w:cs="Arial"/>
        </w:rPr>
        <w:t>for storage, retail sales of tyres, vehicle repairs and storage of vehicles for scrap.  Metal works and fabrication, storage of banger racing cars</w:t>
      </w:r>
    </w:p>
    <w:p w:rsidR="00945ABD" w:rsidRDefault="00945ABD" w:rsidP="00E1121E">
      <w:pPr>
        <w:pStyle w:val="ListParagraph"/>
        <w:spacing w:after="120" w:line="240" w:lineRule="auto"/>
        <w:ind w:left="1800"/>
        <w:rPr>
          <w:rFonts w:ascii="Arial" w:hAnsi="Arial" w:cs="Arial"/>
        </w:rPr>
      </w:pPr>
    </w:p>
    <w:p w:rsidR="00945ABD" w:rsidRDefault="00A66577" w:rsidP="00945ABD">
      <w:pPr>
        <w:pStyle w:val="ListParagraph"/>
        <w:numPr>
          <w:ilvl w:val="0"/>
          <w:numId w:val="41"/>
        </w:numPr>
        <w:spacing w:after="120" w:line="240" w:lineRule="auto"/>
        <w:rPr>
          <w:rFonts w:ascii="Arial" w:hAnsi="Arial" w:cs="Arial"/>
        </w:rPr>
      </w:pPr>
      <w:r>
        <w:rPr>
          <w:rFonts w:ascii="Arial" w:hAnsi="Arial" w:cs="Arial"/>
        </w:rPr>
        <w:t>PAP/2015/0184</w:t>
      </w:r>
      <w:r w:rsidR="00945ABD">
        <w:rPr>
          <w:rFonts w:ascii="Arial" w:hAnsi="Arial" w:cs="Arial"/>
        </w:rPr>
        <w:br/>
      </w:r>
      <w:r>
        <w:rPr>
          <w:rFonts w:ascii="Arial" w:hAnsi="Arial" w:cs="Arial"/>
        </w:rPr>
        <w:t>PAP/2014/0291</w:t>
      </w:r>
    </w:p>
    <w:p w:rsidR="00A66577" w:rsidRDefault="00033733" w:rsidP="00A66577">
      <w:pPr>
        <w:pStyle w:val="ListParagraph"/>
        <w:spacing w:after="120" w:line="240" w:lineRule="auto"/>
        <w:ind w:left="1800"/>
        <w:rPr>
          <w:rFonts w:ascii="Arial" w:hAnsi="Arial" w:cs="Arial"/>
        </w:rPr>
      </w:pPr>
      <w:r>
        <w:rPr>
          <w:rFonts w:ascii="Arial" w:hAnsi="Arial" w:cs="Arial"/>
        </w:rPr>
        <w:t>Merevale Children’s Hostel, Folly Lane/Waste Lane, Grendon</w:t>
      </w:r>
    </w:p>
    <w:p w:rsidR="00033733" w:rsidRDefault="00033733" w:rsidP="00A66577">
      <w:pPr>
        <w:pStyle w:val="ListParagraph"/>
        <w:spacing w:after="120" w:line="240" w:lineRule="auto"/>
        <w:ind w:left="1800"/>
        <w:rPr>
          <w:rFonts w:ascii="Arial" w:hAnsi="Arial" w:cs="Arial"/>
        </w:rPr>
      </w:pPr>
      <w:r>
        <w:rPr>
          <w:rFonts w:ascii="Arial" w:hAnsi="Arial" w:cs="Arial"/>
        </w:rPr>
        <w:t>Variation of Condition No 2 of planning permission PAP/2014/0291 relating to position of the building: in respect of redevelopment of children’s hostel.</w:t>
      </w:r>
    </w:p>
    <w:p w:rsidR="00033733" w:rsidRDefault="00033733" w:rsidP="00A66577">
      <w:pPr>
        <w:pStyle w:val="ListParagraph"/>
        <w:spacing w:after="120" w:line="240" w:lineRule="auto"/>
        <w:ind w:left="1800"/>
        <w:rPr>
          <w:rFonts w:ascii="Arial" w:hAnsi="Arial" w:cs="Arial"/>
        </w:rPr>
      </w:pPr>
    </w:p>
    <w:p w:rsidR="00033733" w:rsidRDefault="00033733" w:rsidP="00033733">
      <w:pPr>
        <w:pStyle w:val="ListParagraph"/>
        <w:numPr>
          <w:ilvl w:val="0"/>
          <w:numId w:val="41"/>
        </w:numPr>
        <w:spacing w:after="120" w:line="240" w:lineRule="auto"/>
        <w:rPr>
          <w:rFonts w:ascii="Arial" w:hAnsi="Arial" w:cs="Arial"/>
        </w:rPr>
      </w:pPr>
      <w:r>
        <w:rPr>
          <w:rFonts w:ascii="Arial" w:hAnsi="Arial" w:cs="Arial"/>
        </w:rPr>
        <w:t>PAP/2015/201</w:t>
      </w:r>
    </w:p>
    <w:p w:rsidR="00033733" w:rsidRDefault="00033733" w:rsidP="00033733">
      <w:pPr>
        <w:pStyle w:val="ListParagraph"/>
        <w:spacing w:after="120" w:line="240" w:lineRule="auto"/>
        <w:ind w:left="1800"/>
        <w:rPr>
          <w:rFonts w:ascii="Arial" w:hAnsi="Arial" w:cs="Arial"/>
        </w:rPr>
      </w:pPr>
      <w:r>
        <w:rPr>
          <w:rFonts w:ascii="Arial" w:hAnsi="Arial" w:cs="Arial"/>
        </w:rPr>
        <w:t>Land South of Dairy House Farm, Spon Lane, Grendon</w:t>
      </w:r>
    </w:p>
    <w:p w:rsidR="00033733" w:rsidRDefault="00033733" w:rsidP="00033733">
      <w:pPr>
        <w:pStyle w:val="ListParagraph"/>
        <w:spacing w:after="120" w:line="240" w:lineRule="auto"/>
        <w:ind w:left="1800"/>
        <w:rPr>
          <w:rFonts w:ascii="Arial" w:hAnsi="Arial" w:cs="Arial"/>
        </w:rPr>
      </w:pPr>
      <w:r>
        <w:rPr>
          <w:rFonts w:ascii="Arial" w:hAnsi="Arial" w:cs="Arial"/>
        </w:rPr>
        <w:t xml:space="preserve">Removal of Condition No:19 of appeal, reference APP/R3705/A/2203973 relating to controlled pedestrian crossing, in respect of erection of 85 dwellings, access and associated works, all other matters reserved.  The Clerk to </w:t>
      </w:r>
      <w:r w:rsidR="000C63ED">
        <w:rPr>
          <w:rFonts w:ascii="Arial" w:hAnsi="Arial" w:cs="Arial"/>
        </w:rPr>
        <w:t>forward</w:t>
      </w:r>
      <w:r>
        <w:rPr>
          <w:rFonts w:ascii="Arial" w:hAnsi="Arial" w:cs="Arial"/>
        </w:rPr>
        <w:t xml:space="preserve"> comments</w:t>
      </w:r>
    </w:p>
    <w:p w:rsidR="000C63ED" w:rsidRDefault="000C63ED" w:rsidP="00033733">
      <w:pPr>
        <w:pStyle w:val="ListParagraph"/>
        <w:spacing w:after="120" w:line="240" w:lineRule="auto"/>
        <w:ind w:left="1800"/>
        <w:rPr>
          <w:rFonts w:ascii="Arial" w:hAnsi="Arial" w:cs="Arial"/>
        </w:rPr>
      </w:pPr>
    </w:p>
    <w:p w:rsidR="000C63ED" w:rsidRDefault="000C63ED" w:rsidP="000C63ED">
      <w:pPr>
        <w:pStyle w:val="ListParagraph"/>
        <w:numPr>
          <w:ilvl w:val="0"/>
          <w:numId w:val="41"/>
        </w:numPr>
        <w:spacing w:after="120" w:line="240" w:lineRule="auto"/>
        <w:rPr>
          <w:rFonts w:ascii="Arial" w:hAnsi="Arial" w:cs="Arial"/>
        </w:rPr>
      </w:pPr>
      <w:r>
        <w:rPr>
          <w:rFonts w:ascii="Arial" w:hAnsi="Arial" w:cs="Arial"/>
        </w:rPr>
        <w:t>PAP/2015/0221</w:t>
      </w:r>
    </w:p>
    <w:p w:rsidR="000C63ED" w:rsidRDefault="000C63ED" w:rsidP="000C63ED">
      <w:pPr>
        <w:pStyle w:val="ListParagraph"/>
        <w:spacing w:after="120" w:line="240" w:lineRule="auto"/>
        <w:ind w:left="1800"/>
        <w:rPr>
          <w:rFonts w:ascii="Arial" w:hAnsi="Arial" w:cs="Arial"/>
        </w:rPr>
      </w:pPr>
      <w:r>
        <w:rPr>
          <w:rFonts w:ascii="Arial" w:hAnsi="Arial" w:cs="Arial"/>
        </w:rPr>
        <w:t>Land to the rear of 177 Boot Hill, Grendon.</w:t>
      </w:r>
      <w:r>
        <w:rPr>
          <w:rFonts w:ascii="Arial" w:hAnsi="Arial" w:cs="Arial"/>
        </w:rPr>
        <w:br/>
      </w:r>
      <w:r w:rsidR="00757619">
        <w:rPr>
          <w:rFonts w:ascii="Arial" w:hAnsi="Arial" w:cs="Arial"/>
        </w:rPr>
        <w:t>Erection</w:t>
      </w:r>
      <w:r>
        <w:rPr>
          <w:rFonts w:ascii="Arial" w:hAnsi="Arial" w:cs="Arial"/>
        </w:rPr>
        <w:t xml:space="preserve"> of bungalow</w:t>
      </w:r>
    </w:p>
    <w:p w:rsidR="000C63ED" w:rsidRDefault="000C63ED" w:rsidP="00033733">
      <w:pPr>
        <w:pStyle w:val="ListParagraph"/>
        <w:spacing w:after="120" w:line="240" w:lineRule="auto"/>
        <w:ind w:left="1800"/>
        <w:rPr>
          <w:rFonts w:ascii="Arial" w:hAnsi="Arial" w:cs="Arial"/>
        </w:rPr>
      </w:pPr>
    </w:p>
    <w:p w:rsidR="000C63ED" w:rsidRDefault="000C63ED">
      <w:pPr>
        <w:rPr>
          <w:rFonts w:ascii="Arial" w:hAnsi="Arial" w:cs="Arial"/>
        </w:rPr>
      </w:pPr>
      <w:r>
        <w:rPr>
          <w:rFonts w:ascii="Arial" w:hAnsi="Arial" w:cs="Arial"/>
        </w:rPr>
        <w:br w:type="page"/>
      </w:r>
    </w:p>
    <w:p w:rsidR="00033733" w:rsidRDefault="00033733" w:rsidP="00A66577">
      <w:pPr>
        <w:pStyle w:val="ListParagraph"/>
        <w:spacing w:after="120" w:line="240" w:lineRule="auto"/>
        <w:ind w:left="1800"/>
        <w:rPr>
          <w:rFonts w:ascii="Arial" w:hAnsi="Arial" w:cs="Arial"/>
        </w:rPr>
      </w:pPr>
    </w:p>
    <w:p w:rsidR="00BE2277" w:rsidRPr="004E47BE" w:rsidRDefault="00BE2277" w:rsidP="004E47BE">
      <w:pPr>
        <w:pStyle w:val="ListParagraph"/>
        <w:numPr>
          <w:ilvl w:val="0"/>
          <w:numId w:val="6"/>
        </w:numPr>
        <w:spacing w:after="120" w:line="240" w:lineRule="auto"/>
        <w:rPr>
          <w:rFonts w:ascii="Arial" w:hAnsi="Arial" w:cs="Arial"/>
          <w:b/>
          <w:u w:val="single"/>
        </w:rPr>
      </w:pPr>
      <w:r w:rsidRPr="004E47BE">
        <w:rPr>
          <w:rFonts w:ascii="Arial" w:hAnsi="Arial" w:cs="Arial"/>
          <w:b/>
          <w:u w:val="single"/>
        </w:rPr>
        <w:t xml:space="preserve">Planning </w:t>
      </w:r>
      <w:r w:rsidR="00945ABD">
        <w:rPr>
          <w:rFonts w:ascii="Arial" w:hAnsi="Arial" w:cs="Arial"/>
          <w:b/>
          <w:u w:val="single"/>
        </w:rPr>
        <w:t>Decisions</w:t>
      </w:r>
    </w:p>
    <w:p w:rsidR="00BE2277" w:rsidRDefault="00BE2277" w:rsidP="00BE2277">
      <w:pPr>
        <w:pStyle w:val="ListParagraph"/>
        <w:spacing w:after="120" w:line="240" w:lineRule="auto"/>
        <w:ind w:left="1080"/>
        <w:rPr>
          <w:rFonts w:ascii="Arial" w:hAnsi="Arial" w:cs="Arial"/>
          <w:b/>
          <w:u w:val="single"/>
        </w:rPr>
      </w:pPr>
    </w:p>
    <w:p w:rsidR="0096721F" w:rsidRDefault="000C63ED" w:rsidP="002344F5">
      <w:pPr>
        <w:pStyle w:val="ListParagraph"/>
        <w:numPr>
          <w:ilvl w:val="0"/>
          <w:numId w:val="41"/>
        </w:numPr>
        <w:spacing w:after="120" w:line="240" w:lineRule="auto"/>
        <w:rPr>
          <w:rFonts w:ascii="Arial" w:hAnsi="Arial" w:cs="Arial"/>
        </w:rPr>
      </w:pPr>
      <w:r>
        <w:rPr>
          <w:rFonts w:ascii="Arial" w:hAnsi="Arial" w:cs="Arial"/>
        </w:rPr>
        <w:t>DOC</w:t>
      </w:r>
      <w:r w:rsidR="00E1121E">
        <w:rPr>
          <w:rFonts w:ascii="Arial" w:hAnsi="Arial" w:cs="Arial"/>
        </w:rPr>
        <w:t>/201</w:t>
      </w:r>
      <w:r>
        <w:rPr>
          <w:rFonts w:ascii="Arial" w:hAnsi="Arial" w:cs="Arial"/>
        </w:rPr>
        <w:t>5</w:t>
      </w:r>
      <w:r w:rsidR="00E1121E">
        <w:rPr>
          <w:rFonts w:ascii="Arial" w:hAnsi="Arial" w:cs="Arial"/>
        </w:rPr>
        <w:t>/</w:t>
      </w:r>
      <w:r w:rsidR="0066610A">
        <w:rPr>
          <w:rFonts w:ascii="Arial" w:hAnsi="Arial" w:cs="Arial"/>
        </w:rPr>
        <w:t>0</w:t>
      </w:r>
      <w:r>
        <w:rPr>
          <w:rFonts w:ascii="Arial" w:hAnsi="Arial" w:cs="Arial"/>
        </w:rPr>
        <w:t>17</w:t>
      </w:r>
    </w:p>
    <w:p w:rsidR="000C63ED" w:rsidRPr="00E1121E" w:rsidRDefault="000C63ED" w:rsidP="000C63ED">
      <w:pPr>
        <w:pStyle w:val="ListParagraph"/>
        <w:spacing w:after="120" w:line="240" w:lineRule="auto"/>
        <w:ind w:left="1800"/>
        <w:rPr>
          <w:rFonts w:ascii="Arial" w:hAnsi="Arial" w:cs="Arial"/>
        </w:rPr>
      </w:pPr>
      <w:r>
        <w:rPr>
          <w:rFonts w:ascii="Arial" w:hAnsi="Arial" w:cs="Arial"/>
        </w:rPr>
        <w:t>PAP/2014/0658</w:t>
      </w:r>
    </w:p>
    <w:p w:rsidR="00A80667" w:rsidRDefault="000C63ED" w:rsidP="002344F5">
      <w:pPr>
        <w:spacing w:after="120" w:line="240" w:lineRule="auto"/>
        <w:ind w:left="1800"/>
        <w:rPr>
          <w:rFonts w:ascii="Arial" w:hAnsi="Arial" w:cs="Arial"/>
        </w:rPr>
      </w:pPr>
      <w:r>
        <w:rPr>
          <w:rFonts w:ascii="Arial" w:hAnsi="Arial" w:cs="Arial"/>
        </w:rPr>
        <w:t>Land South of Dairy House Farm, Spon Lane, Grendon</w:t>
      </w:r>
    </w:p>
    <w:p w:rsidR="000C63ED" w:rsidRDefault="000C63ED" w:rsidP="002344F5">
      <w:pPr>
        <w:spacing w:after="120" w:line="240" w:lineRule="auto"/>
        <w:ind w:left="1800"/>
        <w:rPr>
          <w:rFonts w:ascii="Arial" w:hAnsi="Arial" w:cs="Arial"/>
        </w:rPr>
      </w:pPr>
      <w:r>
        <w:rPr>
          <w:rFonts w:ascii="Arial" w:hAnsi="Arial" w:cs="Arial"/>
        </w:rPr>
        <w:t>Approval of details required by Condition No2 of Planning Permission PAP/2014/0658 dated 23/03/15 relating to prevention of mud on the highway.</w:t>
      </w:r>
    </w:p>
    <w:p w:rsidR="000C1142" w:rsidRDefault="00E1121E" w:rsidP="002344F5">
      <w:pPr>
        <w:spacing w:after="120" w:line="240" w:lineRule="auto"/>
        <w:ind w:left="1080" w:firstLine="720"/>
        <w:rPr>
          <w:rFonts w:ascii="Arial" w:hAnsi="Arial" w:cs="Arial"/>
          <w:b/>
        </w:rPr>
      </w:pPr>
      <w:r>
        <w:rPr>
          <w:rFonts w:ascii="Arial" w:hAnsi="Arial" w:cs="Arial"/>
          <w:b/>
        </w:rPr>
        <w:t>Permission Granted</w:t>
      </w:r>
    </w:p>
    <w:p w:rsidR="00945ABD" w:rsidRDefault="00945ABD" w:rsidP="002344F5">
      <w:pPr>
        <w:spacing w:after="120" w:line="240" w:lineRule="auto"/>
        <w:ind w:left="1080" w:firstLine="720"/>
        <w:rPr>
          <w:rFonts w:ascii="Arial" w:hAnsi="Arial" w:cs="Arial"/>
          <w:b/>
        </w:rPr>
      </w:pPr>
    </w:p>
    <w:p w:rsidR="000C63ED" w:rsidRPr="000C63ED" w:rsidRDefault="00945ABD" w:rsidP="00945ABD">
      <w:pPr>
        <w:pStyle w:val="ListParagraph"/>
        <w:numPr>
          <w:ilvl w:val="0"/>
          <w:numId w:val="41"/>
        </w:numPr>
        <w:spacing w:after="120" w:line="240" w:lineRule="auto"/>
        <w:rPr>
          <w:rFonts w:ascii="Arial" w:hAnsi="Arial" w:cs="Arial"/>
          <w:b/>
        </w:rPr>
      </w:pPr>
      <w:r w:rsidRPr="00945ABD">
        <w:rPr>
          <w:rFonts w:ascii="Arial" w:hAnsi="Arial" w:cs="Arial"/>
        </w:rPr>
        <w:t>PAP/</w:t>
      </w:r>
      <w:r w:rsidR="000C63ED">
        <w:rPr>
          <w:rFonts w:ascii="Arial" w:hAnsi="Arial" w:cs="Arial"/>
        </w:rPr>
        <w:t>2015/0142</w:t>
      </w:r>
    </w:p>
    <w:p w:rsidR="000C63ED" w:rsidRDefault="000C63ED" w:rsidP="000C63ED">
      <w:pPr>
        <w:pStyle w:val="ListParagraph"/>
        <w:spacing w:after="120" w:line="240" w:lineRule="auto"/>
        <w:ind w:left="1800"/>
        <w:rPr>
          <w:rFonts w:ascii="Arial" w:hAnsi="Arial" w:cs="Arial"/>
        </w:rPr>
      </w:pPr>
      <w:r>
        <w:rPr>
          <w:rFonts w:ascii="Arial" w:hAnsi="Arial" w:cs="Arial"/>
        </w:rPr>
        <w:t>PAP/2014/0483</w:t>
      </w:r>
      <w:r w:rsidR="00945ABD" w:rsidRPr="00945ABD">
        <w:rPr>
          <w:rFonts w:ascii="Arial" w:hAnsi="Arial" w:cs="Arial"/>
        </w:rPr>
        <w:br/>
      </w:r>
      <w:r>
        <w:rPr>
          <w:rFonts w:ascii="Arial" w:hAnsi="Arial" w:cs="Arial"/>
        </w:rPr>
        <w:t>Land East of Grendon House Farm, Warton Lane, Grendon</w:t>
      </w:r>
    </w:p>
    <w:p w:rsidR="00CF1C95" w:rsidRDefault="000C63ED" w:rsidP="000C63ED">
      <w:pPr>
        <w:pStyle w:val="ListParagraph"/>
        <w:spacing w:after="120" w:line="240" w:lineRule="auto"/>
        <w:ind w:left="1800"/>
        <w:rPr>
          <w:rFonts w:ascii="Arial" w:hAnsi="Arial" w:cs="Arial"/>
          <w:b/>
        </w:rPr>
      </w:pPr>
      <w:r>
        <w:rPr>
          <w:rFonts w:ascii="Arial" w:hAnsi="Arial" w:cs="Arial"/>
        </w:rPr>
        <w:t xml:space="preserve">Variation of Condition No2 of Planning Permission PAP/2014/0483 relating to revised CCTV monitoring system, in respect of development of solar photovoltaic panels including new access track (off existing farm track), temporary construction compound, double inverters, transfer station, collecting station, security fencing, CCTV cameras and poles, landscaping and associated works and infrastructure. </w:t>
      </w:r>
      <w:r w:rsidR="00945ABD" w:rsidRPr="00945ABD">
        <w:rPr>
          <w:rFonts w:ascii="Arial" w:hAnsi="Arial" w:cs="Arial"/>
        </w:rPr>
        <w:br/>
      </w:r>
    </w:p>
    <w:p w:rsidR="00945ABD" w:rsidRDefault="00945ABD" w:rsidP="000C63ED">
      <w:pPr>
        <w:pStyle w:val="ListParagraph"/>
        <w:spacing w:after="120" w:line="240" w:lineRule="auto"/>
        <w:ind w:left="1800"/>
        <w:rPr>
          <w:rFonts w:ascii="Arial" w:hAnsi="Arial" w:cs="Arial"/>
          <w:b/>
        </w:rPr>
      </w:pPr>
      <w:r w:rsidRPr="00945ABD">
        <w:rPr>
          <w:rFonts w:ascii="Arial" w:hAnsi="Arial" w:cs="Arial"/>
          <w:b/>
        </w:rPr>
        <w:t>Permission Granted</w:t>
      </w:r>
    </w:p>
    <w:p w:rsidR="00945ABD" w:rsidRPr="00945ABD" w:rsidRDefault="00945ABD" w:rsidP="00945ABD">
      <w:pPr>
        <w:pStyle w:val="ListParagraph"/>
        <w:spacing w:after="120" w:line="240" w:lineRule="auto"/>
        <w:ind w:left="1800"/>
        <w:rPr>
          <w:rFonts w:ascii="Arial" w:hAnsi="Arial" w:cs="Arial"/>
          <w:b/>
        </w:rPr>
      </w:pPr>
    </w:p>
    <w:p w:rsidR="00CF1C95" w:rsidRPr="00CF1C95" w:rsidRDefault="00945ABD" w:rsidP="00945ABD">
      <w:pPr>
        <w:pStyle w:val="ListParagraph"/>
        <w:numPr>
          <w:ilvl w:val="0"/>
          <w:numId w:val="41"/>
        </w:numPr>
        <w:spacing w:after="120" w:line="240" w:lineRule="auto"/>
        <w:rPr>
          <w:rFonts w:ascii="Arial" w:hAnsi="Arial" w:cs="Arial"/>
          <w:b/>
        </w:rPr>
      </w:pPr>
      <w:r>
        <w:rPr>
          <w:rFonts w:ascii="Arial" w:hAnsi="Arial" w:cs="Arial"/>
        </w:rPr>
        <w:t>PAP/</w:t>
      </w:r>
      <w:r w:rsidR="00CF1C95">
        <w:rPr>
          <w:rFonts w:ascii="Arial" w:hAnsi="Arial" w:cs="Arial"/>
        </w:rPr>
        <w:t>2014/0658</w:t>
      </w:r>
    </w:p>
    <w:p w:rsidR="00CF1C95" w:rsidRDefault="00CF1C95" w:rsidP="00CF1C95">
      <w:pPr>
        <w:pStyle w:val="ListParagraph"/>
        <w:spacing w:after="120" w:line="240" w:lineRule="auto"/>
        <w:ind w:left="1800"/>
        <w:rPr>
          <w:rFonts w:ascii="Arial" w:hAnsi="Arial" w:cs="Arial"/>
        </w:rPr>
      </w:pPr>
      <w:r>
        <w:rPr>
          <w:rFonts w:ascii="Arial" w:hAnsi="Arial" w:cs="Arial"/>
        </w:rPr>
        <w:t>PAP/2013/0224</w:t>
      </w:r>
      <w:r w:rsidR="00945ABD">
        <w:rPr>
          <w:rFonts w:ascii="Arial" w:hAnsi="Arial" w:cs="Arial"/>
        </w:rPr>
        <w:br/>
      </w:r>
      <w:r>
        <w:rPr>
          <w:rFonts w:ascii="Arial" w:hAnsi="Arial" w:cs="Arial"/>
        </w:rPr>
        <w:t>Land South of Dairy House farm, Spon Lane, Grendon</w:t>
      </w:r>
    </w:p>
    <w:p w:rsidR="00945ABD" w:rsidRPr="00945ABD" w:rsidRDefault="00CF1C95" w:rsidP="00CF1C95">
      <w:pPr>
        <w:pStyle w:val="ListParagraph"/>
        <w:spacing w:after="120" w:line="240" w:lineRule="auto"/>
        <w:ind w:left="1800"/>
        <w:rPr>
          <w:rFonts w:ascii="Arial" w:hAnsi="Arial" w:cs="Arial"/>
          <w:b/>
        </w:rPr>
      </w:pPr>
      <w:r>
        <w:rPr>
          <w:rFonts w:ascii="Arial" w:hAnsi="Arial" w:cs="Arial"/>
        </w:rPr>
        <w:t>Approval of reserved matters for appearance, landscaping, layout and scale in respect of the erection of 85 dwellings, access and associated works.</w:t>
      </w:r>
      <w:r w:rsidR="00945ABD">
        <w:rPr>
          <w:rFonts w:ascii="Arial" w:hAnsi="Arial" w:cs="Arial"/>
        </w:rPr>
        <w:br/>
      </w:r>
    </w:p>
    <w:p w:rsidR="00945ABD" w:rsidRDefault="00CF1C95" w:rsidP="00945ABD">
      <w:pPr>
        <w:spacing w:after="120" w:line="240" w:lineRule="auto"/>
        <w:ind w:left="1080" w:firstLine="720"/>
        <w:rPr>
          <w:rFonts w:ascii="Arial" w:hAnsi="Arial" w:cs="Arial"/>
          <w:b/>
        </w:rPr>
      </w:pPr>
      <w:r>
        <w:rPr>
          <w:rFonts w:ascii="Arial" w:hAnsi="Arial" w:cs="Arial"/>
          <w:b/>
        </w:rPr>
        <w:t>Approval of Reserved Matters</w:t>
      </w:r>
      <w:r w:rsidR="00945ABD">
        <w:rPr>
          <w:rFonts w:ascii="Arial" w:hAnsi="Arial" w:cs="Arial"/>
          <w:b/>
        </w:rPr>
        <w:t xml:space="preserve"> Granted</w:t>
      </w:r>
    </w:p>
    <w:p w:rsidR="002344F5" w:rsidRDefault="002344F5" w:rsidP="002344F5">
      <w:pPr>
        <w:pStyle w:val="ListParagraph"/>
        <w:spacing w:after="120" w:line="240" w:lineRule="auto"/>
        <w:ind w:left="1800"/>
        <w:rPr>
          <w:rFonts w:ascii="Arial" w:hAnsi="Arial" w:cs="Arial"/>
          <w:b/>
        </w:rPr>
      </w:pPr>
    </w:p>
    <w:p w:rsidR="00E5034D" w:rsidRDefault="00AC4922" w:rsidP="00447304">
      <w:pPr>
        <w:pStyle w:val="ListParagraph"/>
        <w:numPr>
          <w:ilvl w:val="0"/>
          <w:numId w:val="2"/>
        </w:numPr>
        <w:spacing w:after="120" w:line="240" w:lineRule="auto"/>
        <w:rPr>
          <w:rFonts w:ascii="Arial" w:hAnsi="Arial" w:cs="Arial"/>
          <w:b/>
          <w:u w:val="single"/>
        </w:rPr>
      </w:pPr>
      <w:r>
        <w:rPr>
          <w:rFonts w:ascii="Arial" w:hAnsi="Arial" w:cs="Arial"/>
          <w:b/>
          <w:u w:val="single"/>
        </w:rPr>
        <w:t>CORRESPONDENCE</w:t>
      </w:r>
      <w:r w:rsidR="009F3D4E">
        <w:rPr>
          <w:rFonts w:ascii="Arial" w:hAnsi="Arial" w:cs="Arial"/>
          <w:b/>
          <w:u w:val="single"/>
        </w:rPr>
        <w:t xml:space="preserve"> AND ANNOUNCEMENTS</w:t>
      </w:r>
    </w:p>
    <w:p w:rsidR="00B14930" w:rsidRPr="00B14930" w:rsidRDefault="00B14930" w:rsidP="00B14930">
      <w:pPr>
        <w:spacing w:line="240" w:lineRule="auto"/>
        <w:rPr>
          <w:rFonts w:ascii="Arial" w:hAnsi="Arial" w:cs="Arial"/>
          <w:b/>
          <w:u w:val="single"/>
        </w:rPr>
      </w:pPr>
    </w:p>
    <w:p w:rsidR="00A80667" w:rsidRPr="00A80667" w:rsidRDefault="00CF1C95" w:rsidP="00A80667">
      <w:pPr>
        <w:pStyle w:val="ListParagraph"/>
        <w:numPr>
          <w:ilvl w:val="0"/>
          <w:numId w:val="26"/>
        </w:numPr>
        <w:spacing w:line="240" w:lineRule="auto"/>
        <w:rPr>
          <w:rFonts w:ascii="Arial" w:hAnsi="Arial" w:cs="Arial"/>
          <w:b/>
          <w:u w:val="single"/>
        </w:rPr>
      </w:pPr>
      <w:r>
        <w:rPr>
          <w:rFonts w:ascii="Arial" w:hAnsi="Arial" w:cs="Arial"/>
        </w:rPr>
        <w:t>N.W.B.C – Community Infrastructure Levy – (CIL) Closing date for comments 23</w:t>
      </w:r>
      <w:r w:rsidRPr="00CF1C95">
        <w:rPr>
          <w:rFonts w:ascii="Arial" w:hAnsi="Arial" w:cs="Arial"/>
          <w:vertAlign w:val="superscript"/>
        </w:rPr>
        <w:t>rd</w:t>
      </w:r>
      <w:r>
        <w:rPr>
          <w:rFonts w:ascii="Arial" w:hAnsi="Arial" w:cs="Arial"/>
        </w:rPr>
        <w:t xml:space="preserve"> April 2015.</w:t>
      </w:r>
    </w:p>
    <w:p w:rsidR="00B14930" w:rsidRPr="00B14930" w:rsidRDefault="00B14930" w:rsidP="00B14930">
      <w:pPr>
        <w:pStyle w:val="ListParagraph"/>
        <w:spacing w:line="240" w:lineRule="auto"/>
        <w:ind w:left="1080"/>
        <w:rPr>
          <w:rFonts w:ascii="Arial" w:hAnsi="Arial" w:cs="Arial"/>
          <w:b/>
          <w:u w:val="single"/>
        </w:rPr>
      </w:pPr>
    </w:p>
    <w:p w:rsidR="00A80667" w:rsidRPr="00EF7D29" w:rsidRDefault="00CF1C95" w:rsidP="00EF7D29">
      <w:pPr>
        <w:pStyle w:val="ListParagraph"/>
        <w:numPr>
          <w:ilvl w:val="0"/>
          <w:numId w:val="26"/>
        </w:numPr>
        <w:spacing w:line="240" w:lineRule="auto"/>
        <w:rPr>
          <w:rFonts w:ascii="Arial" w:hAnsi="Arial" w:cs="Arial"/>
          <w:b/>
          <w:u w:val="single"/>
        </w:rPr>
      </w:pPr>
      <w:r>
        <w:rPr>
          <w:rFonts w:ascii="Arial" w:hAnsi="Arial" w:cs="Arial"/>
        </w:rPr>
        <w:t>N.W.B.C – Mancetter Neighbourhood Plan – Designation of Neighbourhood Area.</w:t>
      </w:r>
    </w:p>
    <w:p w:rsidR="00A80667" w:rsidRPr="000C1142" w:rsidRDefault="00A80667" w:rsidP="00A80667">
      <w:pPr>
        <w:pStyle w:val="ListParagraph"/>
        <w:spacing w:line="240" w:lineRule="auto"/>
        <w:ind w:left="1080"/>
        <w:rPr>
          <w:rFonts w:ascii="Arial" w:hAnsi="Arial" w:cs="Arial"/>
          <w:b/>
          <w:u w:val="single"/>
        </w:rPr>
      </w:pPr>
    </w:p>
    <w:p w:rsidR="004713F3" w:rsidRPr="004713F3" w:rsidRDefault="00CF1C95" w:rsidP="004713F3">
      <w:pPr>
        <w:pStyle w:val="ListParagraph"/>
        <w:numPr>
          <w:ilvl w:val="0"/>
          <w:numId w:val="26"/>
        </w:numPr>
        <w:spacing w:line="240" w:lineRule="auto"/>
        <w:rPr>
          <w:rFonts w:ascii="Arial" w:hAnsi="Arial" w:cs="Arial"/>
          <w:b/>
          <w:u w:val="single"/>
        </w:rPr>
      </w:pPr>
      <w:r>
        <w:rPr>
          <w:rFonts w:ascii="Arial" w:hAnsi="Arial" w:cs="Arial"/>
        </w:rPr>
        <w:t xml:space="preserve">N.W.B.C – </w:t>
      </w:r>
      <w:r w:rsidR="00757619">
        <w:rPr>
          <w:rFonts w:ascii="Arial" w:hAnsi="Arial" w:cs="Arial"/>
        </w:rPr>
        <w:t>Land adjacent</w:t>
      </w:r>
      <w:r>
        <w:rPr>
          <w:rFonts w:ascii="Arial" w:hAnsi="Arial" w:cs="Arial"/>
        </w:rPr>
        <w:t xml:space="preserve"> to 26, Green Lane, Grendon – erection of one dwelling – plot address ‘oakmere, 28 green Lane, Grendon</w:t>
      </w:r>
    </w:p>
    <w:p w:rsidR="004713F3" w:rsidRPr="004713F3" w:rsidRDefault="004713F3" w:rsidP="004713F3">
      <w:pPr>
        <w:pStyle w:val="ListParagraph"/>
        <w:rPr>
          <w:rFonts w:ascii="Arial" w:hAnsi="Arial" w:cs="Arial"/>
          <w:b/>
          <w:u w:val="single"/>
        </w:rPr>
      </w:pPr>
    </w:p>
    <w:p w:rsidR="004713F3" w:rsidRPr="004713F3" w:rsidRDefault="0063690C" w:rsidP="004713F3">
      <w:pPr>
        <w:pStyle w:val="ListParagraph"/>
        <w:numPr>
          <w:ilvl w:val="0"/>
          <w:numId w:val="26"/>
        </w:numPr>
        <w:spacing w:line="240" w:lineRule="auto"/>
        <w:rPr>
          <w:rFonts w:ascii="Arial" w:hAnsi="Arial" w:cs="Arial"/>
          <w:b/>
          <w:u w:val="single"/>
        </w:rPr>
      </w:pPr>
      <w:r>
        <w:rPr>
          <w:rFonts w:ascii="Arial" w:hAnsi="Arial" w:cs="Arial"/>
        </w:rPr>
        <w:t>Electoral review of Warwickshire, councillors to check website and D.Cox to post details on noticeboard.</w:t>
      </w:r>
    </w:p>
    <w:p w:rsidR="004713F3" w:rsidRPr="004713F3" w:rsidRDefault="004713F3" w:rsidP="004713F3">
      <w:pPr>
        <w:pStyle w:val="ListParagraph"/>
        <w:rPr>
          <w:rFonts w:ascii="Arial" w:hAnsi="Arial" w:cs="Arial"/>
          <w:b/>
          <w:u w:val="single"/>
        </w:rPr>
      </w:pPr>
    </w:p>
    <w:p w:rsidR="00572769" w:rsidRPr="00CF1C95" w:rsidRDefault="00CF1C95" w:rsidP="00B14930">
      <w:pPr>
        <w:pStyle w:val="ListParagraph"/>
        <w:numPr>
          <w:ilvl w:val="0"/>
          <w:numId w:val="26"/>
        </w:numPr>
        <w:spacing w:line="240" w:lineRule="auto"/>
        <w:rPr>
          <w:rFonts w:ascii="Arial" w:hAnsi="Arial" w:cs="Arial"/>
          <w:b/>
          <w:u w:val="single"/>
        </w:rPr>
      </w:pPr>
      <w:r>
        <w:rPr>
          <w:rFonts w:ascii="Arial" w:hAnsi="Arial" w:cs="Arial"/>
        </w:rPr>
        <w:t xml:space="preserve">WALC-Details of work of Association and request for membership fee of £501.00.  </w:t>
      </w:r>
      <w:r w:rsidR="00757619">
        <w:rPr>
          <w:rFonts w:ascii="Arial" w:hAnsi="Arial" w:cs="Arial"/>
        </w:rPr>
        <w:t>It</w:t>
      </w:r>
      <w:r>
        <w:rPr>
          <w:rFonts w:ascii="Arial" w:hAnsi="Arial" w:cs="Arial"/>
        </w:rPr>
        <w:t xml:space="preserve"> was proposed, seconded and agreed not to renew the membership this year.</w:t>
      </w:r>
    </w:p>
    <w:p w:rsidR="00CF1C95" w:rsidRPr="00CF1C95" w:rsidRDefault="00CF1C95" w:rsidP="00CF1C95">
      <w:pPr>
        <w:pStyle w:val="ListParagraph"/>
        <w:rPr>
          <w:rFonts w:ascii="Arial" w:hAnsi="Arial" w:cs="Arial"/>
          <w:b/>
          <w:u w:val="single"/>
        </w:rPr>
      </w:pPr>
    </w:p>
    <w:p w:rsidR="00CF1C95" w:rsidRPr="00CF1C95" w:rsidRDefault="00CF1C95" w:rsidP="00CF1C95">
      <w:pPr>
        <w:pStyle w:val="ListParagraph"/>
        <w:numPr>
          <w:ilvl w:val="1"/>
          <w:numId w:val="26"/>
        </w:numPr>
        <w:spacing w:line="240" w:lineRule="auto"/>
        <w:rPr>
          <w:rFonts w:ascii="Arial" w:hAnsi="Arial" w:cs="Arial"/>
          <w:b/>
          <w:u w:val="single"/>
        </w:rPr>
      </w:pPr>
      <w:r>
        <w:rPr>
          <w:rFonts w:ascii="Arial" w:hAnsi="Arial" w:cs="Arial"/>
          <w:b/>
          <w:u w:val="single"/>
        </w:rPr>
        <w:t>Resolved: Not to renew the membership this year</w:t>
      </w:r>
    </w:p>
    <w:p w:rsidR="00A80667" w:rsidRPr="00A80667" w:rsidRDefault="00A80667" w:rsidP="00A80667">
      <w:pPr>
        <w:pStyle w:val="ListParagraph"/>
        <w:rPr>
          <w:rFonts w:ascii="Arial" w:hAnsi="Arial" w:cs="Arial"/>
        </w:rPr>
      </w:pPr>
    </w:p>
    <w:p w:rsidR="0063690C" w:rsidRDefault="00CF1C95" w:rsidP="0063690C">
      <w:pPr>
        <w:pStyle w:val="ListParagraph"/>
        <w:numPr>
          <w:ilvl w:val="0"/>
          <w:numId w:val="26"/>
        </w:numPr>
        <w:spacing w:line="240" w:lineRule="auto"/>
        <w:rPr>
          <w:rFonts w:ascii="Arial" w:hAnsi="Arial" w:cs="Arial"/>
        </w:rPr>
      </w:pPr>
      <w:r>
        <w:rPr>
          <w:rFonts w:ascii="Arial" w:hAnsi="Arial" w:cs="Arial"/>
        </w:rPr>
        <w:lastRenderedPageBreak/>
        <w:t>Warwickshire CAVA – Youth Support – Monday 11</w:t>
      </w:r>
      <w:r w:rsidRPr="00CF1C95">
        <w:rPr>
          <w:rFonts w:ascii="Arial" w:hAnsi="Arial" w:cs="Arial"/>
          <w:vertAlign w:val="superscript"/>
        </w:rPr>
        <w:t>th</w:t>
      </w:r>
      <w:r>
        <w:rPr>
          <w:rFonts w:ascii="Arial" w:hAnsi="Arial" w:cs="Arial"/>
        </w:rPr>
        <w:t xml:space="preserve"> May 2015 at the Aden Hotel, NEC - Seminar</w:t>
      </w:r>
      <w:r w:rsidR="0063690C">
        <w:rPr>
          <w:rFonts w:ascii="Arial" w:hAnsi="Arial" w:cs="Arial"/>
        </w:rPr>
        <w:t>.</w:t>
      </w:r>
    </w:p>
    <w:p w:rsidR="00CF1C95" w:rsidRDefault="00CF1C95" w:rsidP="00CF1C95">
      <w:pPr>
        <w:pStyle w:val="ListParagraph"/>
        <w:spacing w:line="240" w:lineRule="auto"/>
        <w:ind w:left="1080"/>
        <w:rPr>
          <w:rFonts w:ascii="Arial" w:hAnsi="Arial" w:cs="Arial"/>
        </w:rPr>
      </w:pPr>
    </w:p>
    <w:p w:rsidR="00CF1C95" w:rsidRDefault="00CF1C95" w:rsidP="00CF1C95">
      <w:pPr>
        <w:pStyle w:val="ListParagraph"/>
        <w:numPr>
          <w:ilvl w:val="0"/>
          <w:numId w:val="26"/>
        </w:numPr>
        <w:spacing w:line="240" w:lineRule="auto"/>
        <w:rPr>
          <w:rFonts w:ascii="Arial" w:hAnsi="Arial" w:cs="Arial"/>
        </w:rPr>
      </w:pPr>
      <w:r>
        <w:rPr>
          <w:rFonts w:ascii="Arial" w:hAnsi="Arial" w:cs="Arial"/>
        </w:rPr>
        <w:t>N.W.B.C – request from John Shilton for road names on the Bellway Homes Development</w:t>
      </w:r>
    </w:p>
    <w:p w:rsidR="00CF1C95" w:rsidRPr="00CF1C95" w:rsidRDefault="00CF1C95" w:rsidP="00CF1C95">
      <w:pPr>
        <w:pStyle w:val="ListParagraph"/>
        <w:rPr>
          <w:rFonts w:ascii="Arial" w:hAnsi="Arial" w:cs="Arial"/>
        </w:rPr>
      </w:pPr>
    </w:p>
    <w:p w:rsidR="00CF1C95" w:rsidRDefault="00CF1C95" w:rsidP="00CF1C95">
      <w:pPr>
        <w:pStyle w:val="ListParagraph"/>
        <w:numPr>
          <w:ilvl w:val="1"/>
          <w:numId w:val="26"/>
        </w:numPr>
        <w:spacing w:line="240" w:lineRule="auto"/>
        <w:rPr>
          <w:rFonts w:ascii="Arial" w:hAnsi="Arial" w:cs="Arial"/>
        </w:rPr>
      </w:pPr>
      <w:r>
        <w:rPr>
          <w:rFonts w:ascii="Arial" w:hAnsi="Arial" w:cs="Arial"/>
        </w:rPr>
        <w:t>Chetwynd Close</w:t>
      </w:r>
    </w:p>
    <w:p w:rsidR="00CF1C95" w:rsidRDefault="00CF1C95" w:rsidP="00CF1C95">
      <w:pPr>
        <w:pStyle w:val="ListParagraph"/>
        <w:numPr>
          <w:ilvl w:val="1"/>
          <w:numId w:val="26"/>
        </w:numPr>
        <w:spacing w:line="240" w:lineRule="auto"/>
        <w:rPr>
          <w:rFonts w:ascii="Arial" w:hAnsi="Arial" w:cs="Arial"/>
        </w:rPr>
      </w:pPr>
      <w:r>
        <w:rPr>
          <w:rFonts w:ascii="Arial" w:hAnsi="Arial" w:cs="Arial"/>
        </w:rPr>
        <w:t>Hastings Close</w:t>
      </w:r>
    </w:p>
    <w:p w:rsidR="00CF1C95" w:rsidRDefault="00CF1C95" w:rsidP="00CF1C95">
      <w:pPr>
        <w:pStyle w:val="ListParagraph"/>
        <w:numPr>
          <w:ilvl w:val="1"/>
          <w:numId w:val="26"/>
        </w:numPr>
        <w:spacing w:line="240" w:lineRule="auto"/>
        <w:rPr>
          <w:rFonts w:ascii="Arial" w:hAnsi="Arial" w:cs="Arial"/>
        </w:rPr>
      </w:pPr>
      <w:r>
        <w:rPr>
          <w:rFonts w:ascii="Arial" w:hAnsi="Arial" w:cs="Arial"/>
        </w:rPr>
        <w:t>Harry Brown Court</w:t>
      </w:r>
    </w:p>
    <w:p w:rsidR="00CF1C95" w:rsidRDefault="00CF1C95" w:rsidP="00CF1C95">
      <w:pPr>
        <w:pStyle w:val="ListParagraph"/>
        <w:numPr>
          <w:ilvl w:val="1"/>
          <w:numId w:val="26"/>
        </w:numPr>
        <w:spacing w:line="240" w:lineRule="auto"/>
        <w:rPr>
          <w:rFonts w:ascii="Arial" w:hAnsi="Arial" w:cs="Arial"/>
        </w:rPr>
      </w:pPr>
      <w:r>
        <w:rPr>
          <w:rFonts w:ascii="Arial" w:hAnsi="Arial" w:cs="Arial"/>
        </w:rPr>
        <w:t>William Dugdale Court</w:t>
      </w:r>
    </w:p>
    <w:p w:rsidR="00CF1C95" w:rsidRDefault="00CF1C95" w:rsidP="00CF1C95">
      <w:pPr>
        <w:pStyle w:val="ListParagraph"/>
        <w:spacing w:line="240" w:lineRule="auto"/>
        <w:ind w:left="1800"/>
        <w:rPr>
          <w:rFonts w:ascii="Arial" w:hAnsi="Arial" w:cs="Arial"/>
        </w:rPr>
      </w:pPr>
    </w:p>
    <w:p w:rsidR="00CF1C95" w:rsidRDefault="00CF1C95" w:rsidP="00CF1C95">
      <w:pPr>
        <w:pStyle w:val="ListParagraph"/>
        <w:numPr>
          <w:ilvl w:val="0"/>
          <w:numId w:val="48"/>
        </w:numPr>
        <w:spacing w:line="240" w:lineRule="auto"/>
        <w:rPr>
          <w:rFonts w:ascii="Arial" w:hAnsi="Arial" w:cs="Arial"/>
        </w:rPr>
      </w:pPr>
      <w:r>
        <w:rPr>
          <w:rFonts w:ascii="Arial" w:hAnsi="Arial" w:cs="Arial"/>
        </w:rPr>
        <w:t>N.W.B.C – Housing sub-committee meeting 20</w:t>
      </w:r>
      <w:r w:rsidRPr="00CF1C95">
        <w:rPr>
          <w:rFonts w:ascii="Arial" w:hAnsi="Arial" w:cs="Arial"/>
          <w:vertAlign w:val="superscript"/>
        </w:rPr>
        <w:t>th</w:t>
      </w:r>
      <w:r>
        <w:rPr>
          <w:rFonts w:ascii="Arial" w:hAnsi="Arial" w:cs="Arial"/>
        </w:rPr>
        <w:t xml:space="preserve"> April 2015.</w:t>
      </w:r>
    </w:p>
    <w:p w:rsidR="00CF1C95" w:rsidRDefault="00CF1C95" w:rsidP="00CF1C95">
      <w:pPr>
        <w:pStyle w:val="ListParagraph"/>
        <w:spacing w:line="240" w:lineRule="auto"/>
        <w:rPr>
          <w:rFonts w:ascii="Arial" w:hAnsi="Arial" w:cs="Arial"/>
        </w:rPr>
      </w:pPr>
    </w:p>
    <w:p w:rsidR="00CF1C95" w:rsidRDefault="00CF1C95" w:rsidP="00CF1C95">
      <w:pPr>
        <w:pStyle w:val="ListParagraph"/>
        <w:numPr>
          <w:ilvl w:val="0"/>
          <w:numId w:val="48"/>
        </w:numPr>
        <w:spacing w:line="240" w:lineRule="auto"/>
        <w:rPr>
          <w:rFonts w:ascii="Arial" w:hAnsi="Arial" w:cs="Arial"/>
        </w:rPr>
      </w:pPr>
      <w:r>
        <w:rPr>
          <w:rFonts w:ascii="Arial" w:hAnsi="Arial" w:cs="Arial"/>
        </w:rPr>
        <w:t>Coventry and Warwickshire CDA – Business Advice</w:t>
      </w:r>
    </w:p>
    <w:p w:rsidR="00CF1C95" w:rsidRPr="00CF1C95" w:rsidRDefault="00CF1C95" w:rsidP="00CF1C95">
      <w:pPr>
        <w:pStyle w:val="ListParagraph"/>
        <w:rPr>
          <w:rFonts w:ascii="Arial" w:hAnsi="Arial" w:cs="Arial"/>
        </w:rPr>
      </w:pPr>
    </w:p>
    <w:p w:rsidR="00CF1C95" w:rsidRDefault="00CF1C95" w:rsidP="00CF1C95">
      <w:pPr>
        <w:pStyle w:val="ListParagraph"/>
        <w:numPr>
          <w:ilvl w:val="0"/>
          <w:numId w:val="48"/>
        </w:numPr>
        <w:spacing w:line="240" w:lineRule="auto"/>
        <w:rPr>
          <w:rFonts w:ascii="Arial" w:hAnsi="Arial" w:cs="Arial"/>
        </w:rPr>
      </w:pPr>
      <w:r>
        <w:rPr>
          <w:rFonts w:ascii="Arial" w:hAnsi="Arial" w:cs="Arial"/>
        </w:rPr>
        <w:t>N.W.B.C – Mark Kennell – Bus Shelter adjacent to ‘The Boot Inn’</w:t>
      </w:r>
      <w:r w:rsidR="00235A09">
        <w:rPr>
          <w:rFonts w:ascii="Arial" w:hAnsi="Arial" w:cs="Arial"/>
        </w:rPr>
        <w:t xml:space="preserve"> – Graffiti - ,may seek advice</w:t>
      </w:r>
    </w:p>
    <w:p w:rsidR="00235A09" w:rsidRPr="00235A09" w:rsidRDefault="00235A09" w:rsidP="00235A09">
      <w:pPr>
        <w:pStyle w:val="ListParagraph"/>
        <w:rPr>
          <w:rFonts w:ascii="Arial" w:hAnsi="Arial" w:cs="Arial"/>
        </w:rPr>
      </w:pPr>
    </w:p>
    <w:p w:rsidR="00235A09" w:rsidRDefault="00235A09" w:rsidP="00CF1C95">
      <w:pPr>
        <w:pStyle w:val="ListParagraph"/>
        <w:numPr>
          <w:ilvl w:val="0"/>
          <w:numId w:val="48"/>
        </w:numPr>
        <w:spacing w:line="240" w:lineRule="auto"/>
        <w:rPr>
          <w:rFonts w:ascii="Arial" w:hAnsi="Arial" w:cs="Arial"/>
        </w:rPr>
      </w:pPr>
      <w:r>
        <w:rPr>
          <w:rFonts w:ascii="Arial" w:hAnsi="Arial" w:cs="Arial"/>
        </w:rPr>
        <w:t>W.C.C – Open evening and reception at Shire Hall, Warwick – 25</w:t>
      </w:r>
      <w:r w:rsidRPr="00235A09">
        <w:rPr>
          <w:rFonts w:ascii="Arial" w:hAnsi="Arial" w:cs="Arial"/>
          <w:vertAlign w:val="superscript"/>
        </w:rPr>
        <w:t>th</w:t>
      </w:r>
      <w:r>
        <w:rPr>
          <w:rFonts w:ascii="Arial" w:hAnsi="Arial" w:cs="Arial"/>
        </w:rPr>
        <w:t xml:space="preserve"> April 2015</w:t>
      </w:r>
    </w:p>
    <w:p w:rsidR="00235A09" w:rsidRPr="00235A09" w:rsidRDefault="00235A09" w:rsidP="00235A09">
      <w:pPr>
        <w:pStyle w:val="ListParagraph"/>
        <w:rPr>
          <w:rFonts w:ascii="Arial" w:hAnsi="Arial" w:cs="Arial"/>
        </w:rPr>
      </w:pPr>
    </w:p>
    <w:p w:rsidR="00235A09" w:rsidRPr="00CF1C95" w:rsidRDefault="00235A09" w:rsidP="00CF1C95">
      <w:pPr>
        <w:pStyle w:val="ListParagraph"/>
        <w:numPr>
          <w:ilvl w:val="0"/>
          <w:numId w:val="48"/>
        </w:numPr>
        <w:spacing w:line="240" w:lineRule="auto"/>
        <w:rPr>
          <w:rFonts w:ascii="Arial" w:hAnsi="Arial" w:cs="Arial"/>
        </w:rPr>
      </w:pPr>
      <w:r>
        <w:rPr>
          <w:rFonts w:ascii="Arial" w:hAnsi="Arial" w:cs="Arial"/>
        </w:rPr>
        <w:t>Warwickshire Police – Newsletter from Ron Ball.</w:t>
      </w:r>
    </w:p>
    <w:p w:rsidR="00EF7D29" w:rsidRDefault="00EF7D29" w:rsidP="00235A09">
      <w:pPr>
        <w:rPr>
          <w:rFonts w:ascii="Arial" w:hAnsi="Arial" w:cs="Arial"/>
        </w:rPr>
      </w:pPr>
    </w:p>
    <w:p w:rsidR="00EF7D29" w:rsidRPr="00B77430" w:rsidRDefault="00EF7D29" w:rsidP="00EF7D29">
      <w:pPr>
        <w:pStyle w:val="ListParagraph"/>
        <w:numPr>
          <w:ilvl w:val="0"/>
          <w:numId w:val="2"/>
        </w:numPr>
        <w:spacing w:after="120" w:line="240" w:lineRule="auto"/>
        <w:ind w:hanging="720"/>
        <w:rPr>
          <w:rFonts w:ascii="Arial" w:hAnsi="Arial" w:cs="Arial"/>
          <w:b/>
          <w:u w:val="single"/>
        </w:rPr>
      </w:pPr>
      <w:r>
        <w:rPr>
          <w:rFonts w:ascii="Arial" w:hAnsi="Arial" w:cs="Arial"/>
          <w:b/>
          <w:u w:val="single"/>
        </w:rPr>
        <w:t>ANY OTHER BUSINESS</w:t>
      </w:r>
    </w:p>
    <w:p w:rsidR="00EF7D29" w:rsidRDefault="00EF7D29" w:rsidP="00EF7D29">
      <w:pPr>
        <w:spacing w:after="120" w:line="240" w:lineRule="auto"/>
        <w:rPr>
          <w:rFonts w:ascii="Arial" w:hAnsi="Arial" w:cs="Arial"/>
        </w:rPr>
      </w:pPr>
    </w:p>
    <w:p w:rsidR="00235A09" w:rsidRDefault="00235A09" w:rsidP="00235A09">
      <w:pPr>
        <w:pStyle w:val="ListParagraph"/>
        <w:numPr>
          <w:ilvl w:val="0"/>
          <w:numId w:val="43"/>
        </w:numPr>
        <w:spacing w:line="240" w:lineRule="auto"/>
        <w:rPr>
          <w:rFonts w:ascii="Arial" w:hAnsi="Arial" w:cs="Arial"/>
        </w:rPr>
      </w:pPr>
      <w:r>
        <w:rPr>
          <w:rFonts w:ascii="Arial" w:hAnsi="Arial" w:cs="Arial"/>
        </w:rPr>
        <w:t>Website – councillors to consider options</w:t>
      </w:r>
    </w:p>
    <w:p w:rsidR="00235A09" w:rsidRDefault="00235A09" w:rsidP="00235A09">
      <w:pPr>
        <w:pStyle w:val="ListParagraph"/>
        <w:spacing w:line="240" w:lineRule="auto"/>
        <w:ind w:left="1800"/>
        <w:rPr>
          <w:rFonts w:ascii="Arial" w:hAnsi="Arial" w:cs="Arial"/>
        </w:rPr>
      </w:pPr>
    </w:p>
    <w:p w:rsidR="00EF7D29" w:rsidRPr="007E588E" w:rsidRDefault="00235A09" w:rsidP="007E588E">
      <w:pPr>
        <w:pStyle w:val="ListParagraph"/>
        <w:numPr>
          <w:ilvl w:val="0"/>
          <w:numId w:val="43"/>
        </w:numPr>
        <w:spacing w:line="240" w:lineRule="auto"/>
        <w:rPr>
          <w:rFonts w:ascii="Arial" w:hAnsi="Arial" w:cs="Arial"/>
        </w:rPr>
      </w:pPr>
      <w:r>
        <w:rPr>
          <w:rFonts w:ascii="Arial" w:hAnsi="Arial" w:cs="Arial"/>
        </w:rPr>
        <w:t>Travellers Action group – Meeting at Grendon Club on Monday 20</w:t>
      </w:r>
      <w:r w:rsidRPr="00235A09">
        <w:rPr>
          <w:rFonts w:ascii="Arial" w:hAnsi="Arial" w:cs="Arial"/>
          <w:vertAlign w:val="superscript"/>
        </w:rPr>
        <w:t>th</w:t>
      </w:r>
      <w:r>
        <w:rPr>
          <w:rFonts w:ascii="Arial" w:hAnsi="Arial" w:cs="Arial"/>
        </w:rPr>
        <w:t xml:space="preserve"> April 2015, Councillors to attend as individual</w:t>
      </w:r>
    </w:p>
    <w:p w:rsidR="00EF7D29" w:rsidRDefault="00EF7D29" w:rsidP="00631B33">
      <w:pPr>
        <w:pStyle w:val="ListParagraph"/>
        <w:spacing w:after="120" w:line="240" w:lineRule="auto"/>
        <w:ind w:left="1800"/>
        <w:rPr>
          <w:rFonts w:ascii="Arial" w:hAnsi="Arial" w:cs="Arial"/>
          <w:b/>
          <w:u w:val="single"/>
        </w:rPr>
      </w:pPr>
    </w:p>
    <w:p w:rsidR="00EF7D29" w:rsidRDefault="00EF7D29" w:rsidP="00631B33">
      <w:pPr>
        <w:pStyle w:val="ListParagraph"/>
        <w:spacing w:after="120" w:line="240" w:lineRule="auto"/>
        <w:ind w:left="1800"/>
        <w:rPr>
          <w:rFonts w:ascii="Arial" w:hAnsi="Arial" w:cs="Arial"/>
          <w:b/>
          <w:u w:val="single"/>
        </w:rPr>
      </w:pPr>
    </w:p>
    <w:p w:rsidR="00EF7D29" w:rsidRPr="00631B33" w:rsidRDefault="00EF7D29" w:rsidP="00631B33">
      <w:pPr>
        <w:pStyle w:val="ListParagraph"/>
        <w:spacing w:after="120" w:line="240" w:lineRule="auto"/>
        <w:ind w:left="1800"/>
        <w:rPr>
          <w:rFonts w:ascii="Arial" w:hAnsi="Arial" w:cs="Arial"/>
          <w:b/>
          <w:u w:val="single"/>
        </w:rPr>
      </w:pPr>
    </w:p>
    <w:p w:rsidR="00BE2277" w:rsidRPr="00447304" w:rsidRDefault="00E40767" w:rsidP="00447304">
      <w:pPr>
        <w:pStyle w:val="ListParagraph"/>
        <w:numPr>
          <w:ilvl w:val="0"/>
          <w:numId w:val="2"/>
        </w:numPr>
        <w:rPr>
          <w:rFonts w:ascii="Arial" w:hAnsi="Arial" w:cs="Arial"/>
          <w:b/>
          <w:u w:val="single"/>
        </w:rPr>
      </w:pPr>
      <w:r w:rsidRPr="00447304">
        <w:rPr>
          <w:rFonts w:ascii="Arial" w:hAnsi="Arial" w:cs="Arial"/>
          <w:b/>
          <w:u w:val="single"/>
        </w:rPr>
        <w:t>FINANCE</w:t>
      </w:r>
    </w:p>
    <w:p w:rsidR="00E40767" w:rsidRDefault="00E40767" w:rsidP="00E40767">
      <w:pPr>
        <w:pStyle w:val="ListParagraph"/>
        <w:spacing w:after="120" w:line="240" w:lineRule="auto"/>
        <w:rPr>
          <w:rFonts w:ascii="Arial" w:hAnsi="Arial" w:cs="Arial"/>
          <w:b/>
        </w:rPr>
      </w:pPr>
    </w:p>
    <w:p w:rsidR="00E40767" w:rsidRPr="00235A09" w:rsidRDefault="00E40767" w:rsidP="00235A09">
      <w:pPr>
        <w:pStyle w:val="ListParagraph"/>
        <w:numPr>
          <w:ilvl w:val="0"/>
          <w:numId w:val="49"/>
        </w:numPr>
        <w:spacing w:after="120" w:line="240" w:lineRule="auto"/>
        <w:rPr>
          <w:rFonts w:ascii="Arial" w:hAnsi="Arial" w:cs="Arial"/>
          <w:b/>
          <w:u w:val="single"/>
        </w:rPr>
      </w:pPr>
      <w:r w:rsidRPr="00235A09">
        <w:rPr>
          <w:rFonts w:ascii="Arial" w:hAnsi="Arial" w:cs="Arial"/>
          <w:b/>
          <w:u w:val="single"/>
        </w:rPr>
        <w:t>Cheque Payments</w:t>
      </w:r>
    </w:p>
    <w:p w:rsidR="00E40767" w:rsidRDefault="00E40767" w:rsidP="00E40767">
      <w:pPr>
        <w:pStyle w:val="ListParagraph"/>
        <w:spacing w:after="120" w:line="240" w:lineRule="auto"/>
        <w:rPr>
          <w:rFonts w:ascii="Arial" w:hAnsi="Arial" w:cs="Arial"/>
        </w:rPr>
      </w:pPr>
    </w:p>
    <w:p w:rsidR="00E40767" w:rsidRDefault="00E40767" w:rsidP="00E40767">
      <w:pPr>
        <w:pStyle w:val="ListParagraph"/>
        <w:spacing w:after="120" w:line="240" w:lineRule="auto"/>
        <w:rPr>
          <w:rFonts w:ascii="Arial" w:hAnsi="Arial" w:cs="Arial"/>
        </w:rPr>
      </w:pPr>
      <w:r>
        <w:rPr>
          <w:rFonts w:ascii="Arial" w:hAnsi="Arial" w:cs="Arial"/>
        </w:rPr>
        <w:t>It was proposed, seconded and agreed to issue the following cheques:</w:t>
      </w:r>
    </w:p>
    <w:p w:rsidR="00E40767" w:rsidRDefault="00E40767" w:rsidP="00E40767">
      <w:pPr>
        <w:pStyle w:val="ListParagraph"/>
        <w:spacing w:after="120" w:line="240" w:lineRule="auto"/>
        <w:rPr>
          <w:rFonts w:ascii="Arial" w:hAnsi="Arial" w:cs="Arial"/>
        </w:rPr>
      </w:pPr>
    </w:p>
    <w:tbl>
      <w:tblPr>
        <w:tblStyle w:val="TableGrid"/>
        <w:tblW w:w="0" w:type="auto"/>
        <w:tblInd w:w="720" w:type="dxa"/>
        <w:tblLook w:val="04A0"/>
      </w:tblPr>
      <w:tblGrid>
        <w:gridCol w:w="951"/>
        <w:gridCol w:w="4662"/>
        <w:gridCol w:w="2909"/>
      </w:tblGrid>
      <w:tr w:rsidR="00235A09" w:rsidTr="00235A09">
        <w:tc>
          <w:tcPr>
            <w:tcW w:w="951" w:type="dxa"/>
          </w:tcPr>
          <w:p w:rsidR="00235A09" w:rsidRPr="006D6F34" w:rsidRDefault="00235A09" w:rsidP="00E40767">
            <w:pPr>
              <w:pStyle w:val="ListParagraph"/>
              <w:spacing w:after="120"/>
              <w:ind w:left="0"/>
              <w:rPr>
                <w:rFonts w:ascii="Arial" w:hAnsi="Arial" w:cs="Arial"/>
                <w:b/>
              </w:rPr>
            </w:pPr>
            <w:r>
              <w:rPr>
                <w:rFonts w:ascii="Arial" w:hAnsi="Arial" w:cs="Arial"/>
                <w:b/>
              </w:rPr>
              <w:t>Date</w:t>
            </w:r>
          </w:p>
        </w:tc>
        <w:tc>
          <w:tcPr>
            <w:tcW w:w="4662" w:type="dxa"/>
          </w:tcPr>
          <w:p w:rsidR="00235A09" w:rsidRPr="006D6F34" w:rsidRDefault="00235A09" w:rsidP="00E40767">
            <w:pPr>
              <w:pStyle w:val="ListParagraph"/>
              <w:spacing w:after="120"/>
              <w:ind w:left="0"/>
              <w:rPr>
                <w:rFonts w:ascii="Arial" w:hAnsi="Arial" w:cs="Arial"/>
                <w:b/>
              </w:rPr>
            </w:pPr>
            <w:r w:rsidRPr="006D6F34">
              <w:rPr>
                <w:rFonts w:ascii="Arial" w:hAnsi="Arial" w:cs="Arial"/>
                <w:b/>
              </w:rPr>
              <w:t>Details</w:t>
            </w:r>
          </w:p>
        </w:tc>
        <w:tc>
          <w:tcPr>
            <w:tcW w:w="2909" w:type="dxa"/>
          </w:tcPr>
          <w:p w:rsidR="00235A09" w:rsidRPr="006D6F34" w:rsidRDefault="00235A09" w:rsidP="00E40767">
            <w:pPr>
              <w:pStyle w:val="ListParagraph"/>
              <w:spacing w:after="120"/>
              <w:ind w:left="0"/>
              <w:rPr>
                <w:rFonts w:ascii="Arial" w:hAnsi="Arial" w:cs="Arial"/>
                <w:b/>
              </w:rPr>
            </w:pPr>
            <w:r w:rsidRPr="006D6F34">
              <w:rPr>
                <w:rFonts w:ascii="Arial" w:hAnsi="Arial" w:cs="Arial"/>
                <w:b/>
              </w:rPr>
              <w:t>Amount</w:t>
            </w:r>
          </w:p>
        </w:tc>
      </w:tr>
      <w:tr w:rsidR="00235A09" w:rsidTr="00235A09">
        <w:tc>
          <w:tcPr>
            <w:tcW w:w="951" w:type="dxa"/>
          </w:tcPr>
          <w:p w:rsidR="00235A09" w:rsidRDefault="00235A09" w:rsidP="00E40767">
            <w:pPr>
              <w:pStyle w:val="ListParagraph"/>
              <w:spacing w:after="120"/>
              <w:ind w:left="0"/>
              <w:rPr>
                <w:rFonts w:ascii="Arial" w:hAnsi="Arial" w:cs="Arial"/>
              </w:rPr>
            </w:pPr>
            <w:r>
              <w:rPr>
                <w:rFonts w:ascii="Arial" w:hAnsi="Arial" w:cs="Arial"/>
              </w:rPr>
              <w:t>14/4/15</w:t>
            </w:r>
          </w:p>
        </w:tc>
        <w:tc>
          <w:tcPr>
            <w:tcW w:w="4662" w:type="dxa"/>
          </w:tcPr>
          <w:p w:rsidR="00235A09" w:rsidRDefault="00235A09" w:rsidP="00E40767">
            <w:pPr>
              <w:pStyle w:val="ListParagraph"/>
              <w:spacing w:after="120"/>
              <w:ind w:left="0"/>
              <w:rPr>
                <w:rFonts w:ascii="Arial" w:hAnsi="Arial" w:cs="Arial"/>
              </w:rPr>
            </w:pPr>
            <w:r>
              <w:rPr>
                <w:rFonts w:ascii="Arial" w:hAnsi="Arial" w:cs="Arial"/>
              </w:rPr>
              <w:t>Clerk</w:t>
            </w:r>
          </w:p>
        </w:tc>
        <w:tc>
          <w:tcPr>
            <w:tcW w:w="2909" w:type="dxa"/>
          </w:tcPr>
          <w:p w:rsidR="00235A09" w:rsidRDefault="00235A09" w:rsidP="00235A09">
            <w:pPr>
              <w:pStyle w:val="ListParagraph"/>
              <w:spacing w:after="120"/>
              <w:ind w:left="0"/>
              <w:rPr>
                <w:rFonts w:ascii="Arial" w:hAnsi="Arial" w:cs="Arial"/>
              </w:rPr>
            </w:pPr>
            <w:r>
              <w:rPr>
                <w:rFonts w:ascii="Arial" w:hAnsi="Arial" w:cs="Arial"/>
              </w:rPr>
              <w:t>£700.00</w:t>
            </w:r>
          </w:p>
        </w:tc>
      </w:tr>
      <w:tr w:rsidR="00235A09" w:rsidTr="00235A09">
        <w:tc>
          <w:tcPr>
            <w:tcW w:w="951" w:type="dxa"/>
          </w:tcPr>
          <w:p w:rsidR="00235A09" w:rsidRDefault="00235A09">
            <w:r w:rsidRPr="00063DC4">
              <w:rPr>
                <w:rFonts w:ascii="Arial" w:hAnsi="Arial" w:cs="Arial"/>
              </w:rPr>
              <w:t>14/4/15</w:t>
            </w:r>
          </w:p>
        </w:tc>
        <w:tc>
          <w:tcPr>
            <w:tcW w:w="4662" w:type="dxa"/>
          </w:tcPr>
          <w:p w:rsidR="00235A09" w:rsidRDefault="00235A09" w:rsidP="00E40767">
            <w:pPr>
              <w:pStyle w:val="ListParagraph"/>
              <w:spacing w:after="120"/>
              <w:ind w:left="0"/>
              <w:rPr>
                <w:rFonts w:ascii="Arial" w:hAnsi="Arial" w:cs="Arial"/>
              </w:rPr>
            </w:pPr>
            <w:r>
              <w:rPr>
                <w:rFonts w:ascii="Arial" w:hAnsi="Arial" w:cs="Arial"/>
              </w:rPr>
              <w:t>HMRC</w:t>
            </w:r>
          </w:p>
        </w:tc>
        <w:tc>
          <w:tcPr>
            <w:tcW w:w="2909" w:type="dxa"/>
          </w:tcPr>
          <w:p w:rsidR="00235A09" w:rsidRDefault="00235A09" w:rsidP="00235A09">
            <w:pPr>
              <w:pStyle w:val="ListParagraph"/>
              <w:spacing w:after="120"/>
              <w:ind w:left="0"/>
              <w:rPr>
                <w:rFonts w:ascii="Arial" w:hAnsi="Arial" w:cs="Arial"/>
              </w:rPr>
            </w:pPr>
            <w:r>
              <w:rPr>
                <w:rFonts w:ascii="Arial" w:hAnsi="Arial" w:cs="Arial"/>
              </w:rPr>
              <w:t>£175.00</w:t>
            </w:r>
          </w:p>
        </w:tc>
      </w:tr>
      <w:tr w:rsidR="00235A09" w:rsidTr="00235A09">
        <w:tc>
          <w:tcPr>
            <w:tcW w:w="951" w:type="dxa"/>
          </w:tcPr>
          <w:p w:rsidR="00235A09" w:rsidRDefault="00235A09">
            <w:r w:rsidRPr="00063DC4">
              <w:rPr>
                <w:rFonts w:ascii="Arial" w:hAnsi="Arial" w:cs="Arial"/>
              </w:rPr>
              <w:t>14/4/15</w:t>
            </w:r>
          </w:p>
        </w:tc>
        <w:tc>
          <w:tcPr>
            <w:tcW w:w="4662" w:type="dxa"/>
          </w:tcPr>
          <w:p w:rsidR="00235A09" w:rsidRDefault="00235A09" w:rsidP="00616D87">
            <w:pPr>
              <w:pStyle w:val="ListParagraph"/>
              <w:spacing w:after="120"/>
              <w:ind w:left="0"/>
              <w:rPr>
                <w:rFonts w:ascii="Arial" w:hAnsi="Arial" w:cs="Arial"/>
              </w:rPr>
            </w:pPr>
            <w:r>
              <w:rPr>
                <w:rFonts w:ascii="Arial" w:hAnsi="Arial" w:cs="Arial"/>
              </w:rPr>
              <w:t>Bus Shelter Cleaning</w:t>
            </w:r>
          </w:p>
        </w:tc>
        <w:tc>
          <w:tcPr>
            <w:tcW w:w="2909" w:type="dxa"/>
          </w:tcPr>
          <w:p w:rsidR="00235A09" w:rsidRDefault="00235A09" w:rsidP="00235A09">
            <w:pPr>
              <w:pStyle w:val="ListParagraph"/>
              <w:spacing w:after="120"/>
              <w:ind w:left="0"/>
              <w:rPr>
                <w:rFonts w:ascii="Arial" w:hAnsi="Arial" w:cs="Arial"/>
              </w:rPr>
            </w:pPr>
            <w:r>
              <w:rPr>
                <w:rFonts w:ascii="Arial" w:hAnsi="Arial" w:cs="Arial"/>
              </w:rPr>
              <w:t>£15.00</w:t>
            </w:r>
          </w:p>
        </w:tc>
      </w:tr>
      <w:tr w:rsidR="00235A09" w:rsidTr="00235A09">
        <w:tc>
          <w:tcPr>
            <w:tcW w:w="951" w:type="dxa"/>
          </w:tcPr>
          <w:p w:rsidR="00235A09" w:rsidRDefault="00235A09">
            <w:r w:rsidRPr="00063DC4">
              <w:rPr>
                <w:rFonts w:ascii="Arial" w:hAnsi="Arial" w:cs="Arial"/>
              </w:rPr>
              <w:t>14/4/15</w:t>
            </w:r>
          </w:p>
        </w:tc>
        <w:tc>
          <w:tcPr>
            <w:tcW w:w="4662" w:type="dxa"/>
          </w:tcPr>
          <w:p w:rsidR="00235A09" w:rsidRDefault="00235A09" w:rsidP="006D0FA8">
            <w:pPr>
              <w:pStyle w:val="ListParagraph"/>
              <w:spacing w:after="120"/>
              <w:ind w:left="0"/>
              <w:rPr>
                <w:rFonts w:ascii="Arial" w:hAnsi="Arial" w:cs="Arial"/>
              </w:rPr>
            </w:pPr>
            <w:r>
              <w:rPr>
                <w:rFonts w:ascii="Arial" w:hAnsi="Arial" w:cs="Arial"/>
              </w:rPr>
              <w:t>Noticeboard Repair</w:t>
            </w:r>
          </w:p>
        </w:tc>
        <w:tc>
          <w:tcPr>
            <w:tcW w:w="2909" w:type="dxa"/>
          </w:tcPr>
          <w:p w:rsidR="00235A09" w:rsidRDefault="00235A09" w:rsidP="00235A09">
            <w:pPr>
              <w:pStyle w:val="ListParagraph"/>
              <w:spacing w:after="120"/>
              <w:ind w:left="0"/>
              <w:rPr>
                <w:rFonts w:ascii="Arial" w:hAnsi="Arial" w:cs="Arial"/>
              </w:rPr>
            </w:pPr>
            <w:r>
              <w:rPr>
                <w:rFonts w:ascii="Arial" w:hAnsi="Arial" w:cs="Arial"/>
              </w:rPr>
              <w:t>£20.00</w:t>
            </w:r>
          </w:p>
        </w:tc>
      </w:tr>
      <w:tr w:rsidR="00235A09" w:rsidTr="00235A09">
        <w:tc>
          <w:tcPr>
            <w:tcW w:w="951" w:type="dxa"/>
          </w:tcPr>
          <w:p w:rsidR="00235A09" w:rsidRPr="006D6F34" w:rsidRDefault="00235A09" w:rsidP="006D6F34">
            <w:pPr>
              <w:pStyle w:val="ListParagraph"/>
              <w:ind w:left="0"/>
              <w:jc w:val="right"/>
              <w:rPr>
                <w:rFonts w:ascii="Arial" w:hAnsi="Arial" w:cs="Arial"/>
                <w:b/>
              </w:rPr>
            </w:pPr>
          </w:p>
        </w:tc>
        <w:tc>
          <w:tcPr>
            <w:tcW w:w="4662" w:type="dxa"/>
          </w:tcPr>
          <w:p w:rsidR="00235A09" w:rsidRPr="006D6F34" w:rsidRDefault="00235A09" w:rsidP="006D6F34">
            <w:pPr>
              <w:pStyle w:val="ListParagraph"/>
              <w:ind w:left="0"/>
              <w:jc w:val="right"/>
              <w:rPr>
                <w:rFonts w:ascii="Arial" w:hAnsi="Arial" w:cs="Arial"/>
                <w:b/>
              </w:rPr>
            </w:pPr>
            <w:r w:rsidRPr="006D6F34">
              <w:rPr>
                <w:rFonts w:ascii="Arial" w:hAnsi="Arial" w:cs="Arial"/>
                <w:b/>
              </w:rPr>
              <w:t>Total</w:t>
            </w:r>
          </w:p>
        </w:tc>
        <w:tc>
          <w:tcPr>
            <w:tcW w:w="2909" w:type="dxa"/>
          </w:tcPr>
          <w:p w:rsidR="00235A09" w:rsidRPr="006D6F34" w:rsidRDefault="00235A09" w:rsidP="00235A09">
            <w:pPr>
              <w:pStyle w:val="ListParagraph"/>
              <w:ind w:left="0"/>
              <w:rPr>
                <w:rFonts w:ascii="Arial" w:hAnsi="Arial" w:cs="Arial"/>
                <w:b/>
              </w:rPr>
            </w:pPr>
            <w:r>
              <w:rPr>
                <w:rFonts w:ascii="Arial" w:hAnsi="Arial" w:cs="Arial"/>
                <w:b/>
              </w:rPr>
              <w:t>£910.00</w:t>
            </w:r>
          </w:p>
        </w:tc>
      </w:tr>
    </w:tbl>
    <w:p w:rsidR="00447304" w:rsidRPr="006D6F34" w:rsidRDefault="00447304" w:rsidP="006D6F34">
      <w:pPr>
        <w:spacing w:after="120" w:line="240" w:lineRule="auto"/>
        <w:rPr>
          <w:rFonts w:ascii="Arial" w:hAnsi="Arial" w:cs="Arial"/>
          <w:b/>
          <w:u w:val="double"/>
        </w:rPr>
      </w:pPr>
    </w:p>
    <w:p w:rsidR="00447304" w:rsidRPr="0080316E" w:rsidRDefault="00447304" w:rsidP="00447304">
      <w:pPr>
        <w:pStyle w:val="ListParagraph"/>
        <w:spacing w:after="120" w:line="240" w:lineRule="auto"/>
        <w:rPr>
          <w:rFonts w:ascii="Arial" w:hAnsi="Arial" w:cs="Arial"/>
          <w:b/>
        </w:rPr>
      </w:pPr>
      <w:r w:rsidRPr="0080316E">
        <w:rPr>
          <w:rFonts w:ascii="Arial" w:hAnsi="Arial" w:cs="Arial"/>
          <w:b/>
        </w:rPr>
        <w:t>Resolved:</w:t>
      </w:r>
    </w:p>
    <w:p w:rsidR="00447304" w:rsidRPr="0080316E" w:rsidRDefault="00447304" w:rsidP="00447304">
      <w:pPr>
        <w:pStyle w:val="ListParagraph"/>
        <w:spacing w:after="120" w:line="240" w:lineRule="auto"/>
        <w:rPr>
          <w:rFonts w:ascii="Arial" w:hAnsi="Arial" w:cs="Arial"/>
          <w:b/>
        </w:rPr>
      </w:pPr>
    </w:p>
    <w:p w:rsidR="00447304" w:rsidRDefault="00447304" w:rsidP="00297884">
      <w:pPr>
        <w:pStyle w:val="ListParagraph"/>
        <w:numPr>
          <w:ilvl w:val="0"/>
          <w:numId w:val="45"/>
        </w:numPr>
        <w:spacing w:after="120" w:line="240" w:lineRule="auto"/>
        <w:rPr>
          <w:rFonts w:ascii="Arial" w:hAnsi="Arial" w:cs="Arial"/>
          <w:b/>
        </w:rPr>
      </w:pPr>
      <w:r w:rsidRPr="00297884">
        <w:rPr>
          <w:rFonts w:ascii="Arial" w:hAnsi="Arial" w:cs="Arial"/>
          <w:b/>
        </w:rPr>
        <w:t>To issue the above cheque</w:t>
      </w:r>
      <w:r w:rsidR="006D6F34" w:rsidRPr="00297884">
        <w:rPr>
          <w:rFonts w:ascii="Arial" w:hAnsi="Arial" w:cs="Arial"/>
          <w:b/>
        </w:rPr>
        <w:t>s</w:t>
      </w:r>
      <w:r w:rsidRPr="00297884">
        <w:rPr>
          <w:rFonts w:ascii="Arial" w:hAnsi="Arial" w:cs="Arial"/>
          <w:b/>
        </w:rPr>
        <w:t>.</w:t>
      </w:r>
    </w:p>
    <w:p w:rsidR="00297884" w:rsidRDefault="00297884" w:rsidP="00297884">
      <w:pPr>
        <w:spacing w:after="120" w:line="240" w:lineRule="auto"/>
        <w:rPr>
          <w:rFonts w:ascii="Arial" w:hAnsi="Arial" w:cs="Arial"/>
          <w:b/>
        </w:rPr>
      </w:pPr>
    </w:p>
    <w:p w:rsidR="007E588E" w:rsidRDefault="007E588E" w:rsidP="00297884">
      <w:pPr>
        <w:spacing w:after="120" w:line="240" w:lineRule="auto"/>
        <w:rPr>
          <w:rFonts w:ascii="Arial" w:hAnsi="Arial" w:cs="Arial"/>
          <w:b/>
        </w:rPr>
      </w:pPr>
    </w:p>
    <w:p w:rsidR="00235A09" w:rsidRPr="00235A09" w:rsidRDefault="00235A09" w:rsidP="00235A09">
      <w:pPr>
        <w:pStyle w:val="ListParagraph"/>
        <w:numPr>
          <w:ilvl w:val="0"/>
          <w:numId w:val="49"/>
        </w:numPr>
        <w:spacing w:after="120" w:line="240" w:lineRule="auto"/>
        <w:rPr>
          <w:rFonts w:ascii="Arial" w:hAnsi="Arial" w:cs="Arial"/>
          <w:b/>
        </w:rPr>
      </w:pPr>
      <w:r>
        <w:rPr>
          <w:rFonts w:ascii="Arial" w:hAnsi="Arial" w:cs="Arial"/>
          <w:b/>
          <w:u w:val="single"/>
        </w:rPr>
        <w:lastRenderedPageBreak/>
        <w:t>Annual Return 2014/15</w:t>
      </w:r>
    </w:p>
    <w:p w:rsidR="00235A09" w:rsidRDefault="00235A09" w:rsidP="00235A09">
      <w:pPr>
        <w:pStyle w:val="ListParagraph"/>
        <w:spacing w:after="120" w:line="240" w:lineRule="auto"/>
        <w:rPr>
          <w:rFonts w:ascii="Arial" w:hAnsi="Arial" w:cs="Arial"/>
          <w:b/>
          <w:u w:val="single"/>
        </w:rPr>
      </w:pPr>
    </w:p>
    <w:p w:rsidR="00235A09" w:rsidRDefault="00235A09" w:rsidP="00235A09">
      <w:pPr>
        <w:pStyle w:val="ListParagraph"/>
        <w:spacing w:after="120" w:line="240" w:lineRule="auto"/>
        <w:rPr>
          <w:rFonts w:ascii="Arial" w:hAnsi="Arial" w:cs="Arial"/>
        </w:rPr>
      </w:pPr>
      <w:r>
        <w:rPr>
          <w:rFonts w:ascii="Arial" w:hAnsi="Arial" w:cs="Arial"/>
        </w:rPr>
        <w:t>The Clerk gave details of the receipts and payments for the year ended 31</w:t>
      </w:r>
      <w:r w:rsidRPr="00235A09">
        <w:rPr>
          <w:rFonts w:ascii="Arial" w:hAnsi="Arial" w:cs="Arial"/>
          <w:vertAlign w:val="superscript"/>
        </w:rPr>
        <w:t>st</w:t>
      </w:r>
      <w:r>
        <w:rPr>
          <w:rFonts w:ascii="Arial" w:hAnsi="Arial" w:cs="Arial"/>
        </w:rPr>
        <w:t xml:space="preserve"> March 2015.</w:t>
      </w:r>
    </w:p>
    <w:p w:rsidR="00235A09" w:rsidRDefault="00235A09" w:rsidP="00235A09">
      <w:pPr>
        <w:pStyle w:val="ListParagraph"/>
        <w:spacing w:after="120" w:line="240" w:lineRule="auto"/>
        <w:rPr>
          <w:rFonts w:ascii="Arial" w:hAnsi="Arial" w:cs="Arial"/>
        </w:rPr>
      </w:pPr>
    </w:p>
    <w:p w:rsidR="00235A09" w:rsidRDefault="00235A09" w:rsidP="00235A09">
      <w:pPr>
        <w:pStyle w:val="ListParagraph"/>
        <w:spacing w:after="120" w:line="240" w:lineRule="auto"/>
        <w:rPr>
          <w:rFonts w:ascii="Arial" w:hAnsi="Arial" w:cs="Arial"/>
        </w:rPr>
      </w:pPr>
      <w:r>
        <w:rPr>
          <w:rFonts w:ascii="Arial" w:hAnsi="Arial" w:cs="Arial"/>
        </w:rPr>
        <w:t>It was proposed, seconded and agreed the Chairman and Clerk should sign the Annual return for 2014/2015.</w:t>
      </w:r>
    </w:p>
    <w:p w:rsidR="00235A09" w:rsidRDefault="00235A09" w:rsidP="00235A09">
      <w:pPr>
        <w:pStyle w:val="ListParagraph"/>
        <w:spacing w:after="120" w:line="240" w:lineRule="auto"/>
        <w:rPr>
          <w:rFonts w:ascii="Arial" w:hAnsi="Arial" w:cs="Arial"/>
        </w:rPr>
      </w:pPr>
    </w:p>
    <w:p w:rsidR="00235A09" w:rsidRPr="00235A09" w:rsidRDefault="00235A09" w:rsidP="00235A09">
      <w:pPr>
        <w:pStyle w:val="ListParagraph"/>
        <w:spacing w:after="120" w:line="240" w:lineRule="auto"/>
        <w:rPr>
          <w:rFonts w:ascii="Arial" w:hAnsi="Arial" w:cs="Arial"/>
          <w:b/>
        </w:rPr>
      </w:pPr>
      <w:r w:rsidRPr="00235A09">
        <w:rPr>
          <w:rFonts w:ascii="Arial" w:hAnsi="Arial" w:cs="Arial"/>
          <w:b/>
        </w:rPr>
        <w:t>Resolved:</w:t>
      </w:r>
    </w:p>
    <w:p w:rsidR="00235A09" w:rsidRPr="00235A09" w:rsidRDefault="00736947" w:rsidP="00235A09">
      <w:pPr>
        <w:pStyle w:val="ListParagraph"/>
        <w:spacing w:after="120" w:line="240" w:lineRule="auto"/>
        <w:ind w:left="2160"/>
        <w:rPr>
          <w:rFonts w:ascii="Arial" w:hAnsi="Arial" w:cs="Arial"/>
          <w:b/>
        </w:rPr>
      </w:pPr>
      <w:proofErr w:type="gramStart"/>
      <w:r>
        <w:rPr>
          <w:rFonts w:ascii="Arial" w:hAnsi="Arial" w:cs="Arial"/>
          <w:b/>
        </w:rPr>
        <w:t>That the Chairman and C</w:t>
      </w:r>
      <w:r w:rsidR="00235A09" w:rsidRPr="00235A09">
        <w:rPr>
          <w:rFonts w:ascii="Arial" w:hAnsi="Arial" w:cs="Arial"/>
          <w:b/>
        </w:rPr>
        <w:t>lerk should sign the Annual Return for 2014/2015.</w:t>
      </w:r>
      <w:proofErr w:type="gramEnd"/>
    </w:p>
    <w:p w:rsidR="00235A09" w:rsidRPr="00235A09" w:rsidRDefault="00235A09" w:rsidP="00235A09">
      <w:pPr>
        <w:spacing w:after="120" w:line="240" w:lineRule="auto"/>
        <w:rPr>
          <w:rFonts w:ascii="Arial" w:hAnsi="Arial" w:cs="Arial"/>
        </w:rPr>
      </w:pPr>
    </w:p>
    <w:p w:rsidR="00297884" w:rsidRPr="00297884" w:rsidRDefault="004560A8" w:rsidP="00297884">
      <w:pPr>
        <w:spacing w:after="120" w:line="240" w:lineRule="auto"/>
        <w:rPr>
          <w:rFonts w:ascii="Arial" w:hAnsi="Arial" w:cs="Arial"/>
          <w:b/>
        </w:rPr>
      </w:pPr>
      <w:r>
        <w:rPr>
          <w:rFonts w:ascii="Arial" w:hAnsi="Arial" w:cs="Arial"/>
          <w:b/>
        </w:rPr>
        <w:t>The meeting closed at 8.</w:t>
      </w:r>
      <w:r w:rsidR="00235A09">
        <w:rPr>
          <w:rFonts w:ascii="Arial" w:hAnsi="Arial" w:cs="Arial"/>
          <w:b/>
        </w:rPr>
        <w:t>40</w:t>
      </w:r>
      <w:r w:rsidR="00297884">
        <w:rPr>
          <w:rFonts w:ascii="Arial" w:hAnsi="Arial" w:cs="Arial"/>
          <w:b/>
        </w:rPr>
        <w:t>pm</w:t>
      </w:r>
      <w:bookmarkStart w:id="0" w:name="_GoBack"/>
      <w:bookmarkEnd w:id="0"/>
    </w:p>
    <w:sectPr w:rsidR="00297884" w:rsidRPr="00297884" w:rsidSect="00EF7D29">
      <w:footerReference w:type="default" r:id="rId7"/>
      <w:pgSz w:w="11906" w:h="16838"/>
      <w:pgMar w:top="851" w:right="1440" w:bottom="851" w:left="1440" w:header="708" w:footer="39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2EB9" w:rsidRDefault="009E2EB9" w:rsidP="00481E9A">
      <w:pPr>
        <w:spacing w:after="0" w:line="240" w:lineRule="auto"/>
      </w:pPr>
      <w:r>
        <w:separator/>
      </w:r>
    </w:p>
  </w:endnote>
  <w:endnote w:type="continuationSeparator" w:id="0">
    <w:p w:rsidR="009E2EB9" w:rsidRDefault="009E2EB9" w:rsidP="00481E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E9A" w:rsidRDefault="00481E9A">
    <w:pPr>
      <w:pStyle w:val="Footer"/>
    </w:pPr>
  </w:p>
  <w:p w:rsidR="00481E9A" w:rsidRDefault="00B84E40">
    <w:pPr>
      <w:pStyle w:val="Footer"/>
    </w:pPr>
    <w:r>
      <w:rPr>
        <w:noProof/>
        <w:lang w:eastAsia="en-GB"/>
      </w:rPr>
      <w:pict>
        <v:line id="Straight Connector 2" o:spid="_x0000_s4097" style="position:absolute;z-index:251659264;visibility:visible;mso-width-relative:margin;mso-height-relative:margin" from="0,12.3pt" to="86.9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" strokecolor="#4579b8 [3044]">
          <v:stroke dashstyle="3 1"/>
        </v:line>
      </w:pict>
    </w:r>
  </w:p>
  <w:p w:rsidR="00481E9A" w:rsidRPr="00481E9A" w:rsidRDefault="00481E9A">
    <w:pPr>
      <w:pStyle w:val="Footer"/>
      <w:rPr>
        <w:rFonts w:ascii="Arial" w:hAnsi="Arial" w:cs="Arial"/>
        <w:sz w:val="20"/>
        <w:szCs w:val="20"/>
      </w:rPr>
    </w:pPr>
    <w:r w:rsidRPr="00481E9A">
      <w:rPr>
        <w:rFonts w:ascii="Arial" w:hAnsi="Arial" w:cs="Arial"/>
        <w:sz w:val="20"/>
        <w:szCs w:val="20"/>
      </w:rPr>
      <w:t>D. Cox</w:t>
    </w:r>
  </w:p>
  <w:p w:rsidR="00481E9A" w:rsidRPr="00481E9A" w:rsidRDefault="00481E9A">
    <w:pPr>
      <w:pStyle w:val="Footer"/>
      <w:rPr>
        <w:rFonts w:ascii="Arial" w:hAnsi="Arial" w:cs="Arial"/>
        <w:sz w:val="20"/>
        <w:szCs w:val="20"/>
      </w:rPr>
    </w:pPr>
    <w:r w:rsidRPr="00481E9A">
      <w:rPr>
        <w:rFonts w:ascii="Arial" w:hAnsi="Arial" w:cs="Arial"/>
        <w:sz w:val="20"/>
        <w:szCs w:val="20"/>
      </w:rPr>
      <w:t>Chairman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2EB9" w:rsidRDefault="009E2EB9" w:rsidP="00481E9A">
      <w:pPr>
        <w:spacing w:after="0" w:line="240" w:lineRule="auto"/>
      </w:pPr>
      <w:r>
        <w:separator/>
      </w:r>
    </w:p>
  </w:footnote>
  <w:footnote w:type="continuationSeparator" w:id="0">
    <w:p w:rsidR="009E2EB9" w:rsidRDefault="009E2EB9" w:rsidP="00481E9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D4CE6"/>
    <w:multiLevelType w:val="hybridMultilevel"/>
    <w:tmpl w:val="BA7CBAEC"/>
    <w:lvl w:ilvl="0" w:tplc="0809000B">
      <w:start w:val="1"/>
      <w:numFmt w:val="bullet"/>
      <w:lvlText w:val=""/>
      <w:lvlJc w:val="left"/>
      <w:pPr>
        <w:ind w:left="1861" w:hanging="360"/>
      </w:pPr>
      <w:rPr>
        <w:rFonts w:ascii="Wingdings" w:hAnsi="Wingdings" w:hint="default"/>
      </w:rPr>
    </w:lvl>
    <w:lvl w:ilvl="1" w:tplc="08090003" w:tentative="1">
      <w:start w:val="1"/>
      <w:numFmt w:val="bullet"/>
      <w:lvlText w:val="o"/>
      <w:lvlJc w:val="left"/>
      <w:pPr>
        <w:ind w:left="2581" w:hanging="360"/>
      </w:pPr>
      <w:rPr>
        <w:rFonts w:ascii="Courier New" w:hAnsi="Courier New" w:cs="Courier New" w:hint="default"/>
      </w:rPr>
    </w:lvl>
    <w:lvl w:ilvl="2" w:tplc="08090005" w:tentative="1">
      <w:start w:val="1"/>
      <w:numFmt w:val="bullet"/>
      <w:lvlText w:val=""/>
      <w:lvlJc w:val="left"/>
      <w:pPr>
        <w:ind w:left="3301" w:hanging="360"/>
      </w:pPr>
      <w:rPr>
        <w:rFonts w:ascii="Wingdings" w:hAnsi="Wingdings" w:hint="default"/>
      </w:rPr>
    </w:lvl>
    <w:lvl w:ilvl="3" w:tplc="08090001" w:tentative="1">
      <w:start w:val="1"/>
      <w:numFmt w:val="bullet"/>
      <w:lvlText w:val=""/>
      <w:lvlJc w:val="left"/>
      <w:pPr>
        <w:ind w:left="4021" w:hanging="360"/>
      </w:pPr>
      <w:rPr>
        <w:rFonts w:ascii="Symbol" w:hAnsi="Symbol" w:hint="default"/>
      </w:rPr>
    </w:lvl>
    <w:lvl w:ilvl="4" w:tplc="08090003" w:tentative="1">
      <w:start w:val="1"/>
      <w:numFmt w:val="bullet"/>
      <w:lvlText w:val="o"/>
      <w:lvlJc w:val="left"/>
      <w:pPr>
        <w:ind w:left="4741" w:hanging="360"/>
      </w:pPr>
      <w:rPr>
        <w:rFonts w:ascii="Courier New" w:hAnsi="Courier New" w:cs="Courier New" w:hint="default"/>
      </w:rPr>
    </w:lvl>
    <w:lvl w:ilvl="5" w:tplc="08090005" w:tentative="1">
      <w:start w:val="1"/>
      <w:numFmt w:val="bullet"/>
      <w:lvlText w:val=""/>
      <w:lvlJc w:val="left"/>
      <w:pPr>
        <w:ind w:left="5461" w:hanging="360"/>
      </w:pPr>
      <w:rPr>
        <w:rFonts w:ascii="Wingdings" w:hAnsi="Wingdings" w:hint="default"/>
      </w:rPr>
    </w:lvl>
    <w:lvl w:ilvl="6" w:tplc="08090001" w:tentative="1">
      <w:start w:val="1"/>
      <w:numFmt w:val="bullet"/>
      <w:lvlText w:val=""/>
      <w:lvlJc w:val="left"/>
      <w:pPr>
        <w:ind w:left="6181" w:hanging="360"/>
      </w:pPr>
      <w:rPr>
        <w:rFonts w:ascii="Symbol" w:hAnsi="Symbol" w:hint="default"/>
      </w:rPr>
    </w:lvl>
    <w:lvl w:ilvl="7" w:tplc="08090003" w:tentative="1">
      <w:start w:val="1"/>
      <w:numFmt w:val="bullet"/>
      <w:lvlText w:val="o"/>
      <w:lvlJc w:val="left"/>
      <w:pPr>
        <w:ind w:left="6901" w:hanging="360"/>
      </w:pPr>
      <w:rPr>
        <w:rFonts w:ascii="Courier New" w:hAnsi="Courier New" w:cs="Courier New" w:hint="default"/>
      </w:rPr>
    </w:lvl>
    <w:lvl w:ilvl="8" w:tplc="08090005" w:tentative="1">
      <w:start w:val="1"/>
      <w:numFmt w:val="bullet"/>
      <w:lvlText w:val=""/>
      <w:lvlJc w:val="left"/>
      <w:pPr>
        <w:ind w:left="7621" w:hanging="360"/>
      </w:pPr>
      <w:rPr>
        <w:rFonts w:ascii="Wingdings" w:hAnsi="Wingdings" w:hint="default"/>
      </w:rPr>
    </w:lvl>
  </w:abstractNum>
  <w:abstractNum w:abstractNumId="1">
    <w:nsid w:val="051C37B3"/>
    <w:multiLevelType w:val="hybridMultilevel"/>
    <w:tmpl w:val="32264CD8"/>
    <w:lvl w:ilvl="0" w:tplc="494A0D8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09203529"/>
    <w:multiLevelType w:val="hybridMultilevel"/>
    <w:tmpl w:val="207EC74E"/>
    <w:lvl w:ilvl="0" w:tplc="73F028FE">
      <w:start w:val="8"/>
      <w:numFmt w:val="lowerLetter"/>
      <w:lvlText w:val="%1)"/>
      <w:lvlJc w:val="left"/>
      <w:pPr>
        <w:ind w:left="1080" w:hanging="360"/>
      </w:pPr>
      <w:rPr>
        <w:rFonts w:hint="default"/>
        <w:b/>
        <w:u w:val="singl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0ACA0896"/>
    <w:multiLevelType w:val="hybridMultilevel"/>
    <w:tmpl w:val="B5FAA8DC"/>
    <w:lvl w:ilvl="0" w:tplc="650031C4">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nsid w:val="0DCE5297"/>
    <w:multiLevelType w:val="hybridMultilevel"/>
    <w:tmpl w:val="C2FE088E"/>
    <w:lvl w:ilvl="0" w:tplc="0809000B">
      <w:start w:val="1"/>
      <w:numFmt w:val="bullet"/>
      <w:lvlText w:val=""/>
      <w:lvlJc w:val="left"/>
      <w:pPr>
        <w:ind w:left="3796" w:hanging="360"/>
      </w:pPr>
      <w:rPr>
        <w:rFonts w:ascii="Wingdings" w:hAnsi="Wingdings" w:hint="default"/>
      </w:rPr>
    </w:lvl>
    <w:lvl w:ilvl="1" w:tplc="08090003">
      <w:start w:val="1"/>
      <w:numFmt w:val="bullet"/>
      <w:lvlText w:val="o"/>
      <w:lvlJc w:val="left"/>
      <w:pPr>
        <w:ind w:left="4516" w:hanging="360"/>
      </w:pPr>
      <w:rPr>
        <w:rFonts w:ascii="Courier New" w:hAnsi="Courier New" w:cs="Courier New" w:hint="default"/>
      </w:rPr>
    </w:lvl>
    <w:lvl w:ilvl="2" w:tplc="08090005">
      <w:start w:val="1"/>
      <w:numFmt w:val="bullet"/>
      <w:lvlText w:val=""/>
      <w:lvlJc w:val="left"/>
      <w:pPr>
        <w:ind w:left="5236" w:hanging="360"/>
      </w:pPr>
      <w:rPr>
        <w:rFonts w:ascii="Wingdings" w:hAnsi="Wingdings" w:hint="default"/>
      </w:rPr>
    </w:lvl>
    <w:lvl w:ilvl="3" w:tplc="08090001" w:tentative="1">
      <w:start w:val="1"/>
      <w:numFmt w:val="bullet"/>
      <w:lvlText w:val=""/>
      <w:lvlJc w:val="left"/>
      <w:pPr>
        <w:ind w:left="5956" w:hanging="360"/>
      </w:pPr>
      <w:rPr>
        <w:rFonts w:ascii="Symbol" w:hAnsi="Symbol" w:hint="default"/>
      </w:rPr>
    </w:lvl>
    <w:lvl w:ilvl="4" w:tplc="08090003" w:tentative="1">
      <w:start w:val="1"/>
      <w:numFmt w:val="bullet"/>
      <w:lvlText w:val="o"/>
      <w:lvlJc w:val="left"/>
      <w:pPr>
        <w:ind w:left="6676" w:hanging="360"/>
      </w:pPr>
      <w:rPr>
        <w:rFonts w:ascii="Courier New" w:hAnsi="Courier New" w:cs="Courier New" w:hint="default"/>
      </w:rPr>
    </w:lvl>
    <w:lvl w:ilvl="5" w:tplc="08090005" w:tentative="1">
      <w:start w:val="1"/>
      <w:numFmt w:val="bullet"/>
      <w:lvlText w:val=""/>
      <w:lvlJc w:val="left"/>
      <w:pPr>
        <w:ind w:left="7396" w:hanging="360"/>
      </w:pPr>
      <w:rPr>
        <w:rFonts w:ascii="Wingdings" w:hAnsi="Wingdings" w:hint="default"/>
      </w:rPr>
    </w:lvl>
    <w:lvl w:ilvl="6" w:tplc="08090001" w:tentative="1">
      <w:start w:val="1"/>
      <w:numFmt w:val="bullet"/>
      <w:lvlText w:val=""/>
      <w:lvlJc w:val="left"/>
      <w:pPr>
        <w:ind w:left="8116" w:hanging="360"/>
      </w:pPr>
      <w:rPr>
        <w:rFonts w:ascii="Symbol" w:hAnsi="Symbol" w:hint="default"/>
      </w:rPr>
    </w:lvl>
    <w:lvl w:ilvl="7" w:tplc="08090003" w:tentative="1">
      <w:start w:val="1"/>
      <w:numFmt w:val="bullet"/>
      <w:lvlText w:val="o"/>
      <w:lvlJc w:val="left"/>
      <w:pPr>
        <w:ind w:left="8836" w:hanging="360"/>
      </w:pPr>
      <w:rPr>
        <w:rFonts w:ascii="Courier New" w:hAnsi="Courier New" w:cs="Courier New" w:hint="default"/>
      </w:rPr>
    </w:lvl>
    <w:lvl w:ilvl="8" w:tplc="08090005" w:tentative="1">
      <w:start w:val="1"/>
      <w:numFmt w:val="bullet"/>
      <w:lvlText w:val=""/>
      <w:lvlJc w:val="left"/>
      <w:pPr>
        <w:ind w:left="9556" w:hanging="360"/>
      </w:pPr>
      <w:rPr>
        <w:rFonts w:ascii="Wingdings" w:hAnsi="Wingdings" w:hint="default"/>
      </w:rPr>
    </w:lvl>
  </w:abstractNum>
  <w:abstractNum w:abstractNumId="5">
    <w:nsid w:val="139B6436"/>
    <w:multiLevelType w:val="hybridMultilevel"/>
    <w:tmpl w:val="7AD48A24"/>
    <w:lvl w:ilvl="0" w:tplc="0809000B">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nsid w:val="1743175F"/>
    <w:multiLevelType w:val="hybridMultilevel"/>
    <w:tmpl w:val="93C2DFC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9F33A80"/>
    <w:multiLevelType w:val="hybridMultilevel"/>
    <w:tmpl w:val="3D58D2BE"/>
    <w:lvl w:ilvl="0" w:tplc="49082712">
      <w:start w:val="1"/>
      <w:numFmt w:val="low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nsid w:val="1AE33179"/>
    <w:multiLevelType w:val="hybridMultilevel"/>
    <w:tmpl w:val="1FB48946"/>
    <w:lvl w:ilvl="0" w:tplc="0809000B">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9">
    <w:nsid w:val="1DEE5F94"/>
    <w:multiLevelType w:val="hybridMultilevel"/>
    <w:tmpl w:val="B96E60C0"/>
    <w:lvl w:ilvl="0" w:tplc="CD20B950">
      <w:start w:val="1"/>
      <w:numFmt w:val="bullet"/>
      <w:lvlText w:val=""/>
      <w:lvlJc w:val="left"/>
      <w:pPr>
        <w:ind w:left="1440" w:hanging="360"/>
      </w:pPr>
      <w:rPr>
        <w:rFonts w:ascii="Wingdings" w:eastAsiaTheme="minorHAnsi" w:hAnsi="Wingdings"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1E3044E1"/>
    <w:multiLevelType w:val="hybridMultilevel"/>
    <w:tmpl w:val="6E30938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FE554B6"/>
    <w:multiLevelType w:val="hybridMultilevel"/>
    <w:tmpl w:val="FD706B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nsid w:val="20867290"/>
    <w:multiLevelType w:val="hybridMultilevel"/>
    <w:tmpl w:val="AE66F8B2"/>
    <w:lvl w:ilvl="0" w:tplc="08090003">
      <w:start w:val="1"/>
      <w:numFmt w:val="bullet"/>
      <w:lvlText w:val="o"/>
      <w:lvlJc w:val="left"/>
      <w:pPr>
        <w:ind w:left="3141" w:hanging="360"/>
      </w:pPr>
      <w:rPr>
        <w:rFonts w:ascii="Courier New" w:hAnsi="Courier New" w:cs="Courier New" w:hint="default"/>
      </w:rPr>
    </w:lvl>
    <w:lvl w:ilvl="1" w:tplc="08090003" w:tentative="1">
      <w:start w:val="1"/>
      <w:numFmt w:val="bullet"/>
      <w:lvlText w:val="o"/>
      <w:lvlJc w:val="left"/>
      <w:pPr>
        <w:ind w:left="3861" w:hanging="360"/>
      </w:pPr>
      <w:rPr>
        <w:rFonts w:ascii="Courier New" w:hAnsi="Courier New" w:cs="Courier New" w:hint="default"/>
      </w:rPr>
    </w:lvl>
    <w:lvl w:ilvl="2" w:tplc="08090005" w:tentative="1">
      <w:start w:val="1"/>
      <w:numFmt w:val="bullet"/>
      <w:lvlText w:val=""/>
      <w:lvlJc w:val="left"/>
      <w:pPr>
        <w:ind w:left="4581" w:hanging="360"/>
      </w:pPr>
      <w:rPr>
        <w:rFonts w:ascii="Wingdings" w:hAnsi="Wingdings" w:hint="default"/>
      </w:rPr>
    </w:lvl>
    <w:lvl w:ilvl="3" w:tplc="08090001" w:tentative="1">
      <w:start w:val="1"/>
      <w:numFmt w:val="bullet"/>
      <w:lvlText w:val=""/>
      <w:lvlJc w:val="left"/>
      <w:pPr>
        <w:ind w:left="5301" w:hanging="360"/>
      </w:pPr>
      <w:rPr>
        <w:rFonts w:ascii="Symbol" w:hAnsi="Symbol" w:hint="default"/>
      </w:rPr>
    </w:lvl>
    <w:lvl w:ilvl="4" w:tplc="08090003" w:tentative="1">
      <w:start w:val="1"/>
      <w:numFmt w:val="bullet"/>
      <w:lvlText w:val="o"/>
      <w:lvlJc w:val="left"/>
      <w:pPr>
        <w:ind w:left="6021" w:hanging="360"/>
      </w:pPr>
      <w:rPr>
        <w:rFonts w:ascii="Courier New" w:hAnsi="Courier New" w:cs="Courier New" w:hint="default"/>
      </w:rPr>
    </w:lvl>
    <w:lvl w:ilvl="5" w:tplc="08090005" w:tentative="1">
      <w:start w:val="1"/>
      <w:numFmt w:val="bullet"/>
      <w:lvlText w:val=""/>
      <w:lvlJc w:val="left"/>
      <w:pPr>
        <w:ind w:left="6741" w:hanging="360"/>
      </w:pPr>
      <w:rPr>
        <w:rFonts w:ascii="Wingdings" w:hAnsi="Wingdings" w:hint="default"/>
      </w:rPr>
    </w:lvl>
    <w:lvl w:ilvl="6" w:tplc="08090001" w:tentative="1">
      <w:start w:val="1"/>
      <w:numFmt w:val="bullet"/>
      <w:lvlText w:val=""/>
      <w:lvlJc w:val="left"/>
      <w:pPr>
        <w:ind w:left="7461" w:hanging="360"/>
      </w:pPr>
      <w:rPr>
        <w:rFonts w:ascii="Symbol" w:hAnsi="Symbol" w:hint="default"/>
      </w:rPr>
    </w:lvl>
    <w:lvl w:ilvl="7" w:tplc="08090003" w:tentative="1">
      <w:start w:val="1"/>
      <w:numFmt w:val="bullet"/>
      <w:lvlText w:val="o"/>
      <w:lvlJc w:val="left"/>
      <w:pPr>
        <w:ind w:left="8181" w:hanging="360"/>
      </w:pPr>
      <w:rPr>
        <w:rFonts w:ascii="Courier New" w:hAnsi="Courier New" w:cs="Courier New" w:hint="default"/>
      </w:rPr>
    </w:lvl>
    <w:lvl w:ilvl="8" w:tplc="08090005" w:tentative="1">
      <w:start w:val="1"/>
      <w:numFmt w:val="bullet"/>
      <w:lvlText w:val=""/>
      <w:lvlJc w:val="left"/>
      <w:pPr>
        <w:ind w:left="8901" w:hanging="360"/>
      </w:pPr>
      <w:rPr>
        <w:rFonts w:ascii="Wingdings" w:hAnsi="Wingdings" w:hint="default"/>
      </w:rPr>
    </w:lvl>
  </w:abstractNum>
  <w:abstractNum w:abstractNumId="13">
    <w:nsid w:val="249355EC"/>
    <w:multiLevelType w:val="hybridMultilevel"/>
    <w:tmpl w:val="4134D5C0"/>
    <w:lvl w:ilvl="0" w:tplc="9EDE395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B4E1918"/>
    <w:multiLevelType w:val="hybridMultilevel"/>
    <w:tmpl w:val="4ACE4E4E"/>
    <w:lvl w:ilvl="0" w:tplc="0809000B">
      <w:start w:val="1"/>
      <w:numFmt w:val="bullet"/>
      <w:lvlText w:val=""/>
      <w:lvlJc w:val="left"/>
      <w:pPr>
        <w:ind w:left="1800" w:hanging="360"/>
      </w:pPr>
      <w:rPr>
        <w:rFonts w:ascii="Wingdings" w:hAnsi="Wingdings"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nsid w:val="2C1F5F3E"/>
    <w:multiLevelType w:val="hybridMultilevel"/>
    <w:tmpl w:val="8968BF38"/>
    <w:lvl w:ilvl="0" w:tplc="EA068BD8">
      <w:start w:val="2"/>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nsid w:val="2C725343"/>
    <w:multiLevelType w:val="hybridMultilevel"/>
    <w:tmpl w:val="E640AAB8"/>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7">
    <w:nsid w:val="303E6A20"/>
    <w:multiLevelType w:val="hybridMultilevel"/>
    <w:tmpl w:val="B9602EC6"/>
    <w:lvl w:ilvl="0" w:tplc="08090017">
      <w:start w:val="1"/>
      <w:numFmt w:val="lowerLetter"/>
      <w:lvlText w:val="%1)"/>
      <w:lvlJc w:val="left"/>
      <w:pPr>
        <w:ind w:left="720" w:hanging="36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1857E85"/>
    <w:multiLevelType w:val="hybridMultilevel"/>
    <w:tmpl w:val="639859BA"/>
    <w:lvl w:ilvl="0" w:tplc="264EF638">
      <w:start w:val="9"/>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nsid w:val="31B659D4"/>
    <w:multiLevelType w:val="hybridMultilevel"/>
    <w:tmpl w:val="B4B29264"/>
    <w:lvl w:ilvl="0" w:tplc="0809000B">
      <w:start w:val="1"/>
      <w:numFmt w:val="bullet"/>
      <w:lvlText w:val=""/>
      <w:lvlJc w:val="left"/>
      <w:pPr>
        <w:ind w:left="1854" w:hanging="360"/>
      </w:pPr>
      <w:rPr>
        <w:rFonts w:ascii="Wingdings" w:hAnsi="Wingdings"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0">
    <w:nsid w:val="349F0075"/>
    <w:multiLevelType w:val="hybridMultilevel"/>
    <w:tmpl w:val="483ECBB0"/>
    <w:lvl w:ilvl="0" w:tplc="0809000B">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1">
    <w:nsid w:val="37AF7093"/>
    <w:multiLevelType w:val="hybridMultilevel"/>
    <w:tmpl w:val="21CE1E08"/>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nsid w:val="3D72101D"/>
    <w:multiLevelType w:val="hybridMultilevel"/>
    <w:tmpl w:val="065EA148"/>
    <w:lvl w:ilvl="0" w:tplc="7C9838F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nsid w:val="3DA93B85"/>
    <w:multiLevelType w:val="hybridMultilevel"/>
    <w:tmpl w:val="1C38DED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nsid w:val="3F1F442C"/>
    <w:multiLevelType w:val="hybridMultilevel"/>
    <w:tmpl w:val="18DC14A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0E844AF"/>
    <w:multiLevelType w:val="hybridMultilevel"/>
    <w:tmpl w:val="3E2A24E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40D64E4"/>
    <w:multiLevelType w:val="hybridMultilevel"/>
    <w:tmpl w:val="9A9E1784"/>
    <w:lvl w:ilvl="0" w:tplc="E9BC5B9A">
      <w:start w:val="9"/>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nsid w:val="454B1401"/>
    <w:multiLevelType w:val="hybridMultilevel"/>
    <w:tmpl w:val="18D065B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BF36A89"/>
    <w:multiLevelType w:val="hybridMultilevel"/>
    <w:tmpl w:val="E8106654"/>
    <w:lvl w:ilvl="0" w:tplc="61740AD4">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9">
    <w:nsid w:val="4D740E3A"/>
    <w:multiLevelType w:val="hybridMultilevel"/>
    <w:tmpl w:val="EF52BA08"/>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nsid w:val="4E2B0580"/>
    <w:multiLevelType w:val="hybridMultilevel"/>
    <w:tmpl w:val="B8DE9B9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528E56D3"/>
    <w:multiLevelType w:val="hybridMultilevel"/>
    <w:tmpl w:val="493ACD4E"/>
    <w:lvl w:ilvl="0" w:tplc="0809000B">
      <w:start w:val="1"/>
      <w:numFmt w:val="bullet"/>
      <w:lvlText w:val=""/>
      <w:lvlJc w:val="left"/>
      <w:pPr>
        <w:ind w:left="2421" w:hanging="360"/>
      </w:pPr>
      <w:rPr>
        <w:rFonts w:ascii="Wingdings" w:hAnsi="Wingdings"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32">
    <w:nsid w:val="52B95D40"/>
    <w:multiLevelType w:val="hybridMultilevel"/>
    <w:tmpl w:val="797C04A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52E2057"/>
    <w:multiLevelType w:val="hybridMultilevel"/>
    <w:tmpl w:val="5972EF12"/>
    <w:lvl w:ilvl="0" w:tplc="DD00E31C">
      <w:start w:val="2"/>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nsid w:val="58FD25FA"/>
    <w:multiLevelType w:val="hybridMultilevel"/>
    <w:tmpl w:val="49D4A6E2"/>
    <w:lvl w:ilvl="0" w:tplc="0809000B">
      <w:start w:val="1"/>
      <w:numFmt w:val="bullet"/>
      <w:lvlText w:val=""/>
      <w:lvlJc w:val="left"/>
      <w:pPr>
        <w:ind w:left="1440" w:hanging="360"/>
      </w:pPr>
      <w:rPr>
        <w:rFonts w:ascii="Wingdings" w:hAnsi="Wingdings"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nsid w:val="5AE00295"/>
    <w:multiLevelType w:val="hybridMultilevel"/>
    <w:tmpl w:val="429262B2"/>
    <w:lvl w:ilvl="0" w:tplc="08090017">
      <w:start w:val="9"/>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nsid w:val="5CCD6344"/>
    <w:multiLevelType w:val="hybridMultilevel"/>
    <w:tmpl w:val="DDB87D10"/>
    <w:lvl w:ilvl="0" w:tplc="0809000B">
      <w:start w:val="1"/>
      <w:numFmt w:val="bullet"/>
      <w:lvlText w:val=""/>
      <w:lvlJc w:val="left"/>
      <w:pPr>
        <w:ind w:left="1440" w:hanging="360"/>
      </w:pPr>
      <w:rPr>
        <w:rFonts w:ascii="Wingdings" w:hAnsi="Wingdings"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nsid w:val="5ECD23A7"/>
    <w:multiLevelType w:val="hybridMultilevel"/>
    <w:tmpl w:val="DB6C4590"/>
    <w:lvl w:ilvl="0" w:tplc="0809000B">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8">
    <w:nsid w:val="60F27FE8"/>
    <w:multiLevelType w:val="hybridMultilevel"/>
    <w:tmpl w:val="9A1003A8"/>
    <w:lvl w:ilvl="0" w:tplc="0809000B">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nsid w:val="61567465"/>
    <w:multiLevelType w:val="hybridMultilevel"/>
    <w:tmpl w:val="514C4AB2"/>
    <w:lvl w:ilvl="0" w:tplc="51189616">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0">
    <w:nsid w:val="61E67ACD"/>
    <w:multiLevelType w:val="hybridMultilevel"/>
    <w:tmpl w:val="24226E0C"/>
    <w:lvl w:ilvl="0" w:tplc="2004C3A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65135733"/>
    <w:multiLevelType w:val="hybridMultilevel"/>
    <w:tmpl w:val="F4A4D3DA"/>
    <w:lvl w:ilvl="0" w:tplc="0809000B">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2">
    <w:nsid w:val="66B32ECA"/>
    <w:multiLevelType w:val="hybridMultilevel"/>
    <w:tmpl w:val="64D25762"/>
    <w:lvl w:ilvl="0" w:tplc="0809000B">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3">
    <w:nsid w:val="6F5968DA"/>
    <w:multiLevelType w:val="hybridMultilevel"/>
    <w:tmpl w:val="65500742"/>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nsid w:val="71A230D0"/>
    <w:multiLevelType w:val="hybridMultilevel"/>
    <w:tmpl w:val="93C2DFC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nsid w:val="72BA1BAB"/>
    <w:multiLevelType w:val="hybridMultilevel"/>
    <w:tmpl w:val="3DAC5BDA"/>
    <w:lvl w:ilvl="0" w:tplc="0809000B">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6">
    <w:nsid w:val="75435CB6"/>
    <w:multiLevelType w:val="hybridMultilevel"/>
    <w:tmpl w:val="F92A75FE"/>
    <w:lvl w:ilvl="0" w:tplc="0809000B">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7">
    <w:nsid w:val="7DB42364"/>
    <w:multiLevelType w:val="hybridMultilevel"/>
    <w:tmpl w:val="6B0065EE"/>
    <w:lvl w:ilvl="0" w:tplc="0809000B">
      <w:start w:val="1"/>
      <w:numFmt w:val="bullet"/>
      <w:lvlText w:val=""/>
      <w:lvlJc w:val="left"/>
      <w:pPr>
        <w:ind w:left="1440" w:hanging="360"/>
      </w:pPr>
      <w:rPr>
        <w:rFonts w:ascii="Wingdings" w:hAnsi="Wingdings"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8">
    <w:nsid w:val="7F42536A"/>
    <w:multiLevelType w:val="hybridMultilevel"/>
    <w:tmpl w:val="451490FA"/>
    <w:lvl w:ilvl="0" w:tplc="9A9835B2">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13"/>
  </w:num>
  <w:num w:numId="2">
    <w:abstractNumId w:val="40"/>
  </w:num>
  <w:num w:numId="3">
    <w:abstractNumId w:val="7"/>
  </w:num>
  <w:num w:numId="4">
    <w:abstractNumId w:val="9"/>
  </w:num>
  <w:num w:numId="5">
    <w:abstractNumId w:val="0"/>
  </w:num>
  <w:num w:numId="6">
    <w:abstractNumId w:val="1"/>
  </w:num>
  <w:num w:numId="7">
    <w:abstractNumId w:val="48"/>
  </w:num>
  <w:num w:numId="8">
    <w:abstractNumId w:val="18"/>
  </w:num>
  <w:num w:numId="9">
    <w:abstractNumId w:val="28"/>
  </w:num>
  <w:num w:numId="10">
    <w:abstractNumId w:val="10"/>
  </w:num>
  <w:num w:numId="11">
    <w:abstractNumId w:val="4"/>
  </w:num>
  <w:num w:numId="12">
    <w:abstractNumId w:val="15"/>
  </w:num>
  <w:num w:numId="13">
    <w:abstractNumId w:val="23"/>
  </w:num>
  <w:num w:numId="14">
    <w:abstractNumId w:val="34"/>
  </w:num>
  <w:num w:numId="15">
    <w:abstractNumId w:val="31"/>
  </w:num>
  <w:num w:numId="16">
    <w:abstractNumId w:val="19"/>
  </w:num>
  <w:num w:numId="17">
    <w:abstractNumId w:val="36"/>
  </w:num>
  <w:num w:numId="18">
    <w:abstractNumId w:val="41"/>
  </w:num>
  <w:num w:numId="19">
    <w:abstractNumId w:val="27"/>
  </w:num>
  <w:num w:numId="20">
    <w:abstractNumId w:val="37"/>
  </w:num>
  <w:num w:numId="21">
    <w:abstractNumId w:val="46"/>
  </w:num>
  <w:num w:numId="22">
    <w:abstractNumId w:val="16"/>
  </w:num>
  <w:num w:numId="23">
    <w:abstractNumId w:val="17"/>
  </w:num>
  <w:num w:numId="24">
    <w:abstractNumId w:val="25"/>
  </w:num>
  <w:num w:numId="25">
    <w:abstractNumId w:val="47"/>
  </w:num>
  <w:num w:numId="26">
    <w:abstractNumId w:val="38"/>
  </w:num>
  <w:num w:numId="27">
    <w:abstractNumId w:val="26"/>
  </w:num>
  <w:num w:numId="28">
    <w:abstractNumId w:val="3"/>
  </w:num>
  <w:num w:numId="29">
    <w:abstractNumId w:val="35"/>
  </w:num>
  <w:num w:numId="30">
    <w:abstractNumId w:val="21"/>
  </w:num>
  <w:num w:numId="31">
    <w:abstractNumId w:val="8"/>
  </w:num>
  <w:num w:numId="32">
    <w:abstractNumId w:val="45"/>
  </w:num>
  <w:num w:numId="33">
    <w:abstractNumId w:val="12"/>
  </w:num>
  <w:num w:numId="34">
    <w:abstractNumId w:val="32"/>
  </w:num>
  <w:num w:numId="35">
    <w:abstractNumId w:val="22"/>
  </w:num>
  <w:num w:numId="36">
    <w:abstractNumId w:val="39"/>
  </w:num>
  <w:num w:numId="37">
    <w:abstractNumId w:val="42"/>
  </w:num>
  <w:num w:numId="38">
    <w:abstractNumId w:val="44"/>
  </w:num>
  <w:num w:numId="39">
    <w:abstractNumId w:val="6"/>
  </w:num>
  <w:num w:numId="40">
    <w:abstractNumId w:val="2"/>
  </w:num>
  <w:num w:numId="41">
    <w:abstractNumId w:val="14"/>
  </w:num>
  <w:num w:numId="42">
    <w:abstractNumId w:val="20"/>
  </w:num>
  <w:num w:numId="43">
    <w:abstractNumId w:val="5"/>
  </w:num>
  <w:num w:numId="44">
    <w:abstractNumId w:val="29"/>
  </w:num>
  <w:num w:numId="45">
    <w:abstractNumId w:val="43"/>
  </w:num>
  <w:num w:numId="46">
    <w:abstractNumId w:val="11"/>
  </w:num>
  <w:num w:numId="47">
    <w:abstractNumId w:val="33"/>
  </w:num>
  <w:num w:numId="48">
    <w:abstractNumId w:val="24"/>
  </w:num>
  <w:num w:numId="49">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20"/>
  <w:characterSpacingControl w:val="doNotCompress"/>
  <w:hdrShapeDefaults>
    <o:shapedefaults v:ext="edit" spidmax="7170"/>
    <o:shapelayout v:ext="edit">
      <o:idmap v:ext="edit" data="4"/>
    </o:shapelayout>
  </w:hdrShapeDefaults>
  <w:footnotePr>
    <w:footnote w:id="-1"/>
    <w:footnote w:id="0"/>
  </w:footnotePr>
  <w:endnotePr>
    <w:endnote w:id="-1"/>
    <w:endnote w:id="0"/>
  </w:endnotePr>
  <w:compat/>
  <w:rsids>
    <w:rsidRoot w:val="00D149FF"/>
    <w:rsid w:val="00016BB8"/>
    <w:rsid w:val="000274B8"/>
    <w:rsid w:val="00033733"/>
    <w:rsid w:val="0003426B"/>
    <w:rsid w:val="000412EB"/>
    <w:rsid w:val="00052F15"/>
    <w:rsid w:val="0005614D"/>
    <w:rsid w:val="00071010"/>
    <w:rsid w:val="00074E7C"/>
    <w:rsid w:val="000751CE"/>
    <w:rsid w:val="000A66D5"/>
    <w:rsid w:val="000B213F"/>
    <w:rsid w:val="000C1142"/>
    <w:rsid w:val="000C63ED"/>
    <w:rsid w:val="000D4E6B"/>
    <w:rsid w:val="001004CC"/>
    <w:rsid w:val="0010196A"/>
    <w:rsid w:val="00111E80"/>
    <w:rsid w:val="00153887"/>
    <w:rsid w:val="001B3494"/>
    <w:rsid w:val="001E5379"/>
    <w:rsid w:val="001E7615"/>
    <w:rsid w:val="00222EF3"/>
    <w:rsid w:val="002344F5"/>
    <w:rsid w:val="00235A09"/>
    <w:rsid w:val="00256EC7"/>
    <w:rsid w:val="00297884"/>
    <w:rsid w:val="002D66DF"/>
    <w:rsid w:val="002F673E"/>
    <w:rsid w:val="00340699"/>
    <w:rsid w:val="003470B4"/>
    <w:rsid w:val="003B059F"/>
    <w:rsid w:val="00403CD8"/>
    <w:rsid w:val="00413B12"/>
    <w:rsid w:val="004375DE"/>
    <w:rsid w:val="00447304"/>
    <w:rsid w:val="004560A8"/>
    <w:rsid w:val="004713F3"/>
    <w:rsid w:val="00476921"/>
    <w:rsid w:val="00481E9A"/>
    <w:rsid w:val="00482D61"/>
    <w:rsid w:val="004849EB"/>
    <w:rsid w:val="004A28EE"/>
    <w:rsid w:val="004B1799"/>
    <w:rsid w:val="004D5FD9"/>
    <w:rsid w:val="004E1B6D"/>
    <w:rsid w:val="004E47BE"/>
    <w:rsid w:val="005049CC"/>
    <w:rsid w:val="005060DC"/>
    <w:rsid w:val="005169C5"/>
    <w:rsid w:val="00537EBD"/>
    <w:rsid w:val="00572769"/>
    <w:rsid w:val="005824B0"/>
    <w:rsid w:val="00596C3B"/>
    <w:rsid w:val="005A3AE9"/>
    <w:rsid w:val="005D2AC4"/>
    <w:rsid w:val="005E3BF1"/>
    <w:rsid w:val="006023BF"/>
    <w:rsid w:val="00602C21"/>
    <w:rsid w:val="00631B33"/>
    <w:rsid w:val="0063690C"/>
    <w:rsid w:val="006408C1"/>
    <w:rsid w:val="0066610A"/>
    <w:rsid w:val="00674C4C"/>
    <w:rsid w:val="006B1361"/>
    <w:rsid w:val="006D0FA8"/>
    <w:rsid w:val="006D6F34"/>
    <w:rsid w:val="006D7D51"/>
    <w:rsid w:val="006E5A7B"/>
    <w:rsid w:val="006E5F31"/>
    <w:rsid w:val="00724BE4"/>
    <w:rsid w:val="00732AAE"/>
    <w:rsid w:val="00736947"/>
    <w:rsid w:val="00740405"/>
    <w:rsid w:val="00757619"/>
    <w:rsid w:val="007C77DF"/>
    <w:rsid w:val="007E588E"/>
    <w:rsid w:val="007F65EC"/>
    <w:rsid w:val="0080316E"/>
    <w:rsid w:val="00803A9F"/>
    <w:rsid w:val="00852364"/>
    <w:rsid w:val="0088006C"/>
    <w:rsid w:val="008A5B67"/>
    <w:rsid w:val="008C13F5"/>
    <w:rsid w:val="008E2DF9"/>
    <w:rsid w:val="00902A21"/>
    <w:rsid w:val="00910BCC"/>
    <w:rsid w:val="00912B67"/>
    <w:rsid w:val="00925107"/>
    <w:rsid w:val="00927B57"/>
    <w:rsid w:val="00943160"/>
    <w:rsid w:val="00945ABD"/>
    <w:rsid w:val="00947D8D"/>
    <w:rsid w:val="00956543"/>
    <w:rsid w:val="009610BA"/>
    <w:rsid w:val="0096721F"/>
    <w:rsid w:val="009A45AC"/>
    <w:rsid w:val="009C6AF5"/>
    <w:rsid w:val="009C70AE"/>
    <w:rsid w:val="009E00C4"/>
    <w:rsid w:val="009E2EB9"/>
    <w:rsid w:val="009F3D4E"/>
    <w:rsid w:val="00A05F60"/>
    <w:rsid w:val="00A4127D"/>
    <w:rsid w:val="00A53A24"/>
    <w:rsid w:val="00A562CA"/>
    <w:rsid w:val="00A66577"/>
    <w:rsid w:val="00A80667"/>
    <w:rsid w:val="00AA76B6"/>
    <w:rsid w:val="00AB089D"/>
    <w:rsid w:val="00AC4922"/>
    <w:rsid w:val="00AD635B"/>
    <w:rsid w:val="00B13636"/>
    <w:rsid w:val="00B14930"/>
    <w:rsid w:val="00B23956"/>
    <w:rsid w:val="00B24A7C"/>
    <w:rsid w:val="00B25D89"/>
    <w:rsid w:val="00B77430"/>
    <w:rsid w:val="00B84E40"/>
    <w:rsid w:val="00B95E5B"/>
    <w:rsid w:val="00BA22E3"/>
    <w:rsid w:val="00BD21D6"/>
    <w:rsid w:val="00BE2277"/>
    <w:rsid w:val="00C2434C"/>
    <w:rsid w:val="00CE1B96"/>
    <w:rsid w:val="00CE339F"/>
    <w:rsid w:val="00CF1C95"/>
    <w:rsid w:val="00CF60B7"/>
    <w:rsid w:val="00D103D8"/>
    <w:rsid w:val="00D149FF"/>
    <w:rsid w:val="00D64C26"/>
    <w:rsid w:val="00D87F19"/>
    <w:rsid w:val="00DB058E"/>
    <w:rsid w:val="00DB4AFE"/>
    <w:rsid w:val="00DD207C"/>
    <w:rsid w:val="00DE632F"/>
    <w:rsid w:val="00E032A2"/>
    <w:rsid w:val="00E1121E"/>
    <w:rsid w:val="00E11DBB"/>
    <w:rsid w:val="00E310E4"/>
    <w:rsid w:val="00E40767"/>
    <w:rsid w:val="00E5034D"/>
    <w:rsid w:val="00EA5F9F"/>
    <w:rsid w:val="00EC5A6E"/>
    <w:rsid w:val="00EF0129"/>
    <w:rsid w:val="00EF7D29"/>
    <w:rsid w:val="00F1138A"/>
    <w:rsid w:val="00F476A6"/>
    <w:rsid w:val="00F8188B"/>
    <w:rsid w:val="00F85EDB"/>
    <w:rsid w:val="00FC6DC5"/>
    <w:rsid w:val="00FD7A6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BE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49FF"/>
    <w:pPr>
      <w:ind w:left="720"/>
      <w:contextualSpacing/>
    </w:pPr>
  </w:style>
  <w:style w:type="paragraph" w:styleId="Header">
    <w:name w:val="header"/>
    <w:basedOn w:val="Normal"/>
    <w:link w:val="HeaderChar"/>
    <w:uiPriority w:val="99"/>
    <w:unhideWhenUsed/>
    <w:rsid w:val="00481E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1E9A"/>
  </w:style>
  <w:style w:type="paragraph" w:styleId="Footer">
    <w:name w:val="footer"/>
    <w:basedOn w:val="Normal"/>
    <w:link w:val="FooterChar"/>
    <w:uiPriority w:val="99"/>
    <w:unhideWhenUsed/>
    <w:rsid w:val="00481E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1E9A"/>
  </w:style>
  <w:style w:type="table" w:styleId="TableGrid">
    <w:name w:val="Table Grid"/>
    <w:basedOn w:val="TableNormal"/>
    <w:uiPriority w:val="59"/>
    <w:rsid w:val="006D6F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D66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66D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49FF"/>
    <w:pPr>
      <w:ind w:left="720"/>
      <w:contextualSpacing/>
    </w:pPr>
  </w:style>
  <w:style w:type="paragraph" w:styleId="Header">
    <w:name w:val="header"/>
    <w:basedOn w:val="Normal"/>
    <w:link w:val="HeaderChar"/>
    <w:uiPriority w:val="99"/>
    <w:unhideWhenUsed/>
    <w:rsid w:val="00481E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1E9A"/>
  </w:style>
  <w:style w:type="paragraph" w:styleId="Footer">
    <w:name w:val="footer"/>
    <w:basedOn w:val="Normal"/>
    <w:link w:val="FooterChar"/>
    <w:uiPriority w:val="99"/>
    <w:unhideWhenUsed/>
    <w:rsid w:val="00481E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1E9A"/>
  </w:style>
  <w:style w:type="table" w:styleId="TableGrid">
    <w:name w:val="Table Grid"/>
    <w:basedOn w:val="TableNormal"/>
    <w:uiPriority w:val="59"/>
    <w:rsid w:val="006D6F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D66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66D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14756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847</Words>
  <Characters>4834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Bob Young</cp:lastModifiedBy>
  <cp:revision>4</cp:revision>
  <cp:lastPrinted>2014-10-24T07:00:00Z</cp:lastPrinted>
  <dcterms:created xsi:type="dcterms:W3CDTF">2015-04-29T07:02:00Z</dcterms:created>
  <dcterms:modified xsi:type="dcterms:W3CDTF">2016-03-08T14:38:00Z</dcterms:modified>
</cp:coreProperties>
</file>