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AE" w:rsidRDefault="00E827A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GRENDON PARISH COUNCIL</w:t>
      </w:r>
    </w:p>
    <w:p w:rsidR="00E827AE" w:rsidRDefault="00E827AE">
      <w:pPr>
        <w:jc w:val="center"/>
      </w:pPr>
    </w:p>
    <w:p w:rsidR="00E827AE" w:rsidRDefault="00E827AE">
      <w:pPr>
        <w:jc w:val="center"/>
      </w:pPr>
      <w:r>
        <w:t xml:space="preserve">The Minutes of a Meeting of Grendon Parish Council </w:t>
      </w:r>
    </w:p>
    <w:p w:rsidR="00E827AE" w:rsidRDefault="00E827AE">
      <w:pPr>
        <w:jc w:val="center"/>
      </w:pPr>
      <w:r>
        <w:t>held at 7.15pm on Tuesday, 9</w:t>
      </w:r>
      <w:r>
        <w:rPr>
          <w:vertAlign w:val="superscript"/>
        </w:rPr>
        <w:t>th</w:t>
      </w:r>
      <w:r>
        <w:t xml:space="preserve"> June 2015</w:t>
      </w:r>
    </w:p>
    <w:p w:rsidR="00E827AE" w:rsidRDefault="00E827AE">
      <w:pPr>
        <w:jc w:val="center"/>
      </w:pPr>
      <w:r>
        <w:t>in the Community Building, Boot Hill, Grendon</w:t>
      </w:r>
    </w:p>
    <w:p w:rsidR="00E827AE" w:rsidRDefault="00E827AE">
      <w:pPr>
        <w:jc w:val="center"/>
      </w:pPr>
    </w:p>
    <w:p w:rsidR="00E827AE" w:rsidRDefault="00E827AE">
      <w:pPr>
        <w:jc w:val="center"/>
      </w:pPr>
    </w:p>
    <w:p w:rsidR="00E827AE" w:rsidRDefault="00E827AE">
      <w:pPr>
        <w:jc w:val="both"/>
      </w:pPr>
      <w:r>
        <w:t xml:space="preserve">Present: </w:t>
      </w:r>
      <w:r>
        <w:tab/>
        <w:t>D B Cox</w:t>
      </w:r>
    </w:p>
    <w:p w:rsidR="00E827AE" w:rsidRDefault="00E827AE">
      <w:pPr>
        <w:jc w:val="both"/>
      </w:pPr>
      <w:r>
        <w:tab/>
      </w:r>
      <w:r>
        <w:tab/>
        <w:t>I Bates</w:t>
      </w:r>
    </w:p>
    <w:p w:rsidR="00E827AE" w:rsidRDefault="00E827AE">
      <w:pPr>
        <w:jc w:val="both"/>
      </w:pPr>
      <w:r>
        <w:tab/>
      </w:r>
      <w:r>
        <w:tab/>
        <w:t>J Winckles</w:t>
      </w:r>
    </w:p>
    <w:p w:rsidR="00E827AE" w:rsidRDefault="00E827AE">
      <w:pPr>
        <w:jc w:val="both"/>
      </w:pPr>
      <w:r>
        <w:tab/>
      </w:r>
      <w:r>
        <w:tab/>
        <w:t>M Hammersley</w:t>
      </w:r>
    </w:p>
    <w:p w:rsidR="00E827AE" w:rsidRDefault="00E827AE">
      <w:pPr>
        <w:jc w:val="both"/>
      </w:pPr>
      <w:r>
        <w:tab/>
      </w:r>
      <w:r>
        <w:tab/>
        <w:t>P Swift</w:t>
      </w:r>
    </w:p>
    <w:p w:rsidR="00E827AE" w:rsidRDefault="00E827AE">
      <w:pPr>
        <w:jc w:val="both"/>
      </w:pPr>
    </w:p>
    <w:p w:rsidR="00E827AE" w:rsidRDefault="00E827AE">
      <w:pPr>
        <w:jc w:val="both"/>
      </w:pPr>
      <w:r>
        <w:t>Also Present:</w:t>
      </w:r>
      <w:r>
        <w:tab/>
        <w:t>R Young, Clerk to the Council</w:t>
      </w:r>
    </w:p>
    <w:p w:rsidR="00E827AE" w:rsidRDefault="00E827AE">
      <w:pPr>
        <w:jc w:val="both"/>
      </w:pPr>
    </w:p>
    <w:p w:rsidR="00E827AE" w:rsidRDefault="00E827AE">
      <w:pPr>
        <w:jc w:val="center"/>
      </w:pPr>
      <w:r>
        <w:t>--------------------------------------------------</w:t>
      </w:r>
    </w:p>
    <w:p w:rsidR="00E827AE" w:rsidRDefault="00E827AE">
      <w:pPr>
        <w:jc w:val="both"/>
        <w:rPr>
          <w:b/>
        </w:rPr>
      </w:pPr>
    </w:p>
    <w:p w:rsidR="00E827AE" w:rsidRDefault="00E827AE">
      <w:pPr>
        <w:jc w:val="both"/>
      </w:pPr>
      <w:r>
        <w:rPr>
          <w:b/>
        </w:rPr>
        <w:t>1)</w:t>
      </w:r>
      <w:r>
        <w:rPr>
          <w:b/>
        </w:rPr>
        <w:tab/>
      </w:r>
      <w:r>
        <w:rPr>
          <w:b/>
          <w:u w:val="single"/>
        </w:rPr>
        <w:t>APOLOGIES</w:t>
      </w:r>
    </w:p>
    <w:p w:rsidR="00E827AE" w:rsidRDefault="00E827AE">
      <w:pPr>
        <w:jc w:val="both"/>
      </w:pPr>
    </w:p>
    <w:p w:rsidR="00E827AE" w:rsidRDefault="00E827AE">
      <w:pPr>
        <w:ind w:right="-1054"/>
        <w:jc w:val="both"/>
      </w:pPr>
      <w:r>
        <w:tab/>
        <w:t>Apologies for absence were received from A Abhi.</w:t>
      </w:r>
    </w:p>
    <w:p w:rsidR="00E827AE" w:rsidRDefault="00E827AE">
      <w:pPr>
        <w:jc w:val="both"/>
      </w:pPr>
    </w:p>
    <w:p w:rsidR="00E827AE" w:rsidRDefault="00E827AE">
      <w:pPr>
        <w:jc w:val="both"/>
      </w:pPr>
      <w:r>
        <w:rPr>
          <w:b/>
        </w:rPr>
        <w:t>2)</w:t>
      </w:r>
      <w:r>
        <w:rPr>
          <w:b/>
        </w:rPr>
        <w:tab/>
      </w:r>
      <w:r>
        <w:rPr>
          <w:b/>
          <w:u w:val="single"/>
        </w:rPr>
        <w:t>DECLARATIONS OF INTEREST</w:t>
      </w:r>
    </w:p>
    <w:p w:rsidR="00E827AE" w:rsidRDefault="00E827AE">
      <w:pPr>
        <w:jc w:val="both"/>
      </w:pPr>
    </w:p>
    <w:p w:rsidR="00E827AE" w:rsidRDefault="00E827AE">
      <w:pPr>
        <w:ind w:left="720" w:hanging="720"/>
        <w:jc w:val="both"/>
      </w:pPr>
      <w:r>
        <w:tab/>
        <w:t xml:space="preserve">Councillors D Cox and I Bates declared an interest in relation to any matters concerning Grendon Community Centre.  Other declarations to be made when the relevant item is discussed. </w:t>
      </w:r>
    </w:p>
    <w:p w:rsidR="00E827AE" w:rsidRDefault="00E827AE">
      <w:pPr>
        <w:jc w:val="both"/>
        <w:rPr>
          <w:b/>
        </w:rPr>
      </w:pPr>
    </w:p>
    <w:p w:rsidR="00E827AE" w:rsidRDefault="00E827AE">
      <w:pPr>
        <w:jc w:val="both"/>
      </w:pPr>
      <w:r>
        <w:rPr>
          <w:b/>
        </w:rPr>
        <w:t>3)</w:t>
      </w:r>
      <w:r>
        <w:rPr>
          <w:b/>
        </w:rPr>
        <w:tab/>
      </w:r>
      <w:r>
        <w:rPr>
          <w:b/>
          <w:u w:val="single"/>
        </w:rPr>
        <w:t>MINUTES</w:t>
      </w:r>
    </w:p>
    <w:p w:rsidR="00E827AE" w:rsidRDefault="00E827AE">
      <w:pPr>
        <w:jc w:val="both"/>
      </w:pPr>
    </w:p>
    <w:p w:rsidR="00E827AE" w:rsidRDefault="00E827AE">
      <w:pPr>
        <w:ind w:left="720" w:hanging="720"/>
        <w:jc w:val="both"/>
      </w:pPr>
      <w:r>
        <w:tab/>
        <w:t>It was proposed, seconded and agreed that the Minutes of the Parish Council meeting held on the 12</w:t>
      </w:r>
      <w:r>
        <w:rPr>
          <w:vertAlign w:val="superscript"/>
        </w:rPr>
        <w:t>th</w:t>
      </w:r>
      <w:r>
        <w:t xml:space="preserve"> May 2015 be approved as a true and correct record. </w:t>
      </w:r>
    </w:p>
    <w:p w:rsidR="00E827AE" w:rsidRDefault="00E827AE">
      <w:pPr>
        <w:ind w:left="720" w:hanging="720"/>
        <w:jc w:val="both"/>
      </w:pPr>
    </w:p>
    <w:p w:rsidR="00E827AE" w:rsidRDefault="00E827AE">
      <w:pPr>
        <w:ind w:left="720" w:hanging="720"/>
        <w:jc w:val="both"/>
        <w:rPr>
          <w:b/>
        </w:rPr>
      </w:pPr>
      <w:r>
        <w:tab/>
      </w:r>
      <w:r>
        <w:rPr>
          <w:b/>
        </w:rPr>
        <w:t xml:space="preserve">Resolved: </w:t>
      </w:r>
      <w:r>
        <w:rPr>
          <w:b/>
        </w:rPr>
        <w:tab/>
      </w:r>
    </w:p>
    <w:p w:rsidR="00E827AE" w:rsidRDefault="00E827AE">
      <w:pPr>
        <w:ind w:left="720" w:hanging="720"/>
        <w:jc w:val="both"/>
        <w:rPr>
          <w:b/>
        </w:rPr>
      </w:pPr>
    </w:p>
    <w:p w:rsidR="00E827AE" w:rsidRDefault="00E827AE">
      <w:pPr>
        <w:numPr>
          <w:ilvl w:val="0"/>
          <w:numId w:val="1"/>
        </w:numPr>
        <w:ind w:hanging="720"/>
        <w:jc w:val="both"/>
        <w:rPr>
          <w:b/>
        </w:rPr>
      </w:pPr>
      <w:r>
        <w:rPr>
          <w:b/>
        </w:rPr>
        <w:t>That the Minutes of the Parish Council meeting held on the 12</w:t>
      </w:r>
      <w:r>
        <w:rPr>
          <w:b/>
          <w:vertAlign w:val="superscript"/>
        </w:rPr>
        <w:t>th</w:t>
      </w:r>
      <w:r>
        <w:rPr>
          <w:b/>
        </w:rPr>
        <w:t xml:space="preserve"> May 2015 be approved as a true and correct record.   </w:t>
      </w:r>
      <w:r>
        <w:t xml:space="preserve"> </w:t>
      </w:r>
    </w:p>
    <w:p w:rsidR="00E827AE" w:rsidRDefault="00E827AE">
      <w:pPr>
        <w:jc w:val="both"/>
        <w:rPr>
          <w:b/>
        </w:rPr>
      </w:pPr>
    </w:p>
    <w:p w:rsidR="00E827AE" w:rsidRDefault="00E827AE">
      <w:pPr>
        <w:jc w:val="both"/>
      </w:pPr>
      <w:r>
        <w:rPr>
          <w:b/>
        </w:rPr>
        <w:t>4)</w:t>
      </w:r>
      <w:r>
        <w:rPr>
          <w:b/>
        </w:rPr>
        <w:tab/>
      </w:r>
      <w:r>
        <w:rPr>
          <w:b/>
          <w:u w:val="single"/>
        </w:rPr>
        <w:t>MATTERS ARISING</w:t>
      </w:r>
    </w:p>
    <w:p w:rsidR="00E827AE" w:rsidRDefault="00E827AE">
      <w:pPr>
        <w:jc w:val="both"/>
      </w:pPr>
    </w:p>
    <w:p w:rsidR="00E827AE" w:rsidRDefault="00E827AE">
      <w:pPr>
        <w:numPr>
          <w:ilvl w:val="0"/>
          <w:numId w:val="2"/>
        </w:numPr>
        <w:jc w:val="both"/>
      </w:pPr>
      <w:r>
        <w:rPr>
          <w:b/>
          <w:u w:val="single"/>
        </w:rPr>
        <w:t>Post Box – Watling Street</w:t>
      </w:r>
    </w:p>
    <w:p w:rsidR="00E827AE" w:rsidRDefault="00E827AE">
      <w:pPr>
        <w:ind w:left="720"/>
        <w:jc w:val="both"/>
        <w:rPr>
          <w:b/>
          <w:u w:val="single"/>
        </w:rPr>
      </w:pPr>
    </w:p>
    <w:p w:rsidR="00E827AE" w:rsidRDefault="00E827AE">
      <w:pPr>
        <w:numPr>
          <w:ilvl w:val="0"/>
          <w:numId w:val="18"/>
        </w:numPr>
        <w:ind w:hanging="720"/>
        <w:jc w:val="both"/>
      </w:pPr>
      <w:r>
        <w:t xml:space="preserve">The Clerk reported that he had been informed by Royal Mail (Atherstone Depot) that the previous Post Box had worn away and no replacement would be installed. </w:t>
      </w:r>
    </w:p>
    <w:p w:rsidR="00E827AE" w:rsidRDefault="00E827AE">
      <w:pPr>
        <w:ind w:left="1440"/>
        <w:jc w:val="both"/>
      </w:pPr>
    </w:p>
    <w:p w:rsidR="00E827AE" w:rsidRDefault="00E827AE">
      <w:pPr>
        <w:ind w:left="1440"/>
        <w:jc w:val="both"/>
      </w:pPr>
    </w:p>
    <w:p w:rsidR="00E827AE" w:rsidRDefault="00E827AE">
      <w:pPr>
        <w:ind w:left="1440"/>
        <w:jc w:val="both"/>
      </w:pPr>
    </w:p>
    <w:p w:rsidR="00E827AE" w:rsidRDefault="00E827AE">
      <w:pPr>
        <w:jc w:val="both"/>
      </w:pPr>
      <w:r>
        <w:lastRenderedPageBreak/>
        <w:t xml:space="preserve"> </w:t>
      </w:r>
    </w:p>
    <w:p w:rsidR="00E827AE" w:rsidRDefault="00E827AE">
      <w:pPr>
        <w:numPr>
          <w:ilvl w:val="0"/>
          <w:numId w:val="2"/>
        </w:numPr>
        <w:jc w:val="both"/>
        <w:rPr>
          <w:u w:val="single"/>
        </w:rPr>
      </w:pPr>
      <w:r>
        <w:rPr>
          <w:b/>
          <w:u w:val="single"/>
        </w:rPr>
        <w:t>Potential Travellers Site</w:t>
      </w:r>
    </w:p>
    <w:p w:rsidR="00E827AE" w:rsidRDefault="00E827AE">
      <w:pPr>
        <w:ind w:left="720"/>
        <w:jc w:val="both"/>
        <w:rPr>
          <w:b/>
          <w:u w:val="single"/>
        </w:rPr>
      </w:pPr>
    </w:p>
    <w:p w:rsidR="00E827AE" w:rsidRDefault="00E827AE">
      <w:pPr>
        <w:numPr>
          <w:ilvl w:val="0"/>
          <w:numId w:val="18"/>
        </w:numPr>
        <w:ind w:hanging="720"/>
        <w:jc w:val="both"/>
      </w:pPr>
      <w:r>
        <w:t xml:space="preserve">The Chairman, D Cox, said as soon as there was any news regarding the decision by Warwickshire County Council, a Notice would be displayed on the Noticeboard. </w:t>
      </w:r>
    </w:p>
    <w:p w:rsidR="00E827AE" w:rsidRDefault="00E827AE">
      <w:pPr>
        <w:jc w:val="both"/>
      </w:pPr>
    </w:p>
    <w:p w:rsidR="00E827AE" w:rsidRDefault="00E827AE">
      <w:pPr>
        <w:jc w:val="both"/>
        <w:rPr>
          <w:b/>
          <w:u w:val="single"/>
        </w:rPr>
      </w:pPr>
      <w:r>
        <w:tab/>
      </w:r>
      <w:r>
        <w:rPr>
          <w:b/>
        </w:rPr>
        <w:t>c)</w:t>
      </w:r>
      <w:r>
        <w:rPr>
          <w:b/>
        </w:rPr>
        <w:tab/>
      </w:r>
      <w:r>
        <w:rPr>
          <w:b/>
          <w:u w:val="single"/>
        </w:rPr>
        <w:t>Wheelie Bin Stickers</w:t>
      </w:r>
    </w:p>
    <w:p w:rsidR="00E827AE" w:rsidRDefault="00E827AE">
      <w:pPr>
        <w:ind w:left="1440"/>
        <w:jc w:val="both"/>
      </w:pPr>
    </w:p>
    <w:p w:rsidR="00E827AE" w:rsidRDefault="00E827AE">
      <w:pPr>
        <w:numPr>
          <w:ilvl w:val="0"/>
          <w:numId w:val="18"/>
        </w:numPr>
        <w:ind w:hanging="720"/>
        <w:jc w:val="both"/>
      </w:pPr>
      <w:r>
        <w:t xml:space="preserve">It was proposed, seconded and agreed to purchase 250 x 30mph Speed Camera Stickers plus 250 x 40mph Speed Camera Stickers. </w:t>
      </w:r>
    </w:p>
    <w:p w:rsidR="00E827AE" w:rsidRDefault="00E827AE">
      <w:pPr>
        <w:ind w:left="720" w:hanging="720"/>
        <w:jc w:val="both"/>
        <w:rPr>
          <w:b/>
        </w:rPr>
      </w:pPr>
      <w:r>
        <w:tab/>
      </w:r>
      <w:r>
        <w:rPr>
          <w:b/>
        </w:rPr>
        <w:t xml:space="preserve">Resolved: </w:t>
      </w:r>
      <w:r>
        <w:rPr>
          <w:b/>
        </w:rPr>
        <w:tab/>
      </w:r>
    </w:p>
    <w:p w:rsidR="00E827AE" w:rsidRDefault="00E827AE">
      <w:pPr>
        <w:ind w:left="720" w:hanging="720"/>
        <w:jc w:val="both"/>
        <w:rPr>
          <w:b/>
        </w:rPr>
      </w:pPr>
    </w:p>
    <w:p w:rsidR="00E827AE" w:rsidRDefault="00E827AE">
      <w:pPr>
        <w:numPr>
          <w:ilvl w:val="0"/>
          <w:numId w:val="1"/>
        </w:numPr>
        <w:ind w:hanging="720"/>
        <w:jc w:val="both"/>
      </w:pPr>
      <w:r>
        <w:rPr>
          <w:b/>
        </w:rPr>
        <w:t>To purchase the above stickers from Smart Wheelie.</w:t>
      </w:r>
    </w:p>
    <w:p w:rsidR="00E827AE" w:rsidRDefault="00E827AE">
      <w:pPr>
        <w:ind w:left="720" w:hanging="720"/>
        <w:jc w:val="both"/>
        <w:rPr>
          <w:u w:val="single"/>
        </w:rPr>
      </w:pPr>
      <w:r>
        <w:t xml:space="preserve"> </w:t>
      </w:r>
    </w:p>
    <w:p w:rsidR="00E827AE" w:rsidRDefault="00E827AE">
      <w:pPr>
        <w:numPr>
          <w:ilvl w:val="0"/>
          <w:numId w:val="9"/>
        </w:numPr>
        <w:jc w:val="both"/>
        <w:rPr>
          <w:u w:val="single"/>
        </w:rPr>
      </w:pPr>
      <w:r>
        <w:rPr>
          <w:b/>
        </w:rPr>
        <w:tab/>
      </w:r>
      <w:r>
        <w:rPr>
          <w:b/>
          <w:u w:val="single"/>
        </w:rPr>
        <w:t>Website</w:t>
      </w:r>
    </w:p>
    <w:p w:rsidR="00E827AE" w:rsidRDefault="00E827AE">
      <w:pPr>
        <w:ind w:left="720"/>
        <w:jc w:val="both"/>
        <w:rPr>
          <w:u w:val="single"/>
        </w:rPr>
      </w:pPr>
    </w:p>
    <w:p w:rsidR="00E827AE" w:rsidRDefault="00E827AE">
      <w:pPr>
        <w:numPr>
          <w:ilvl w:val="1"/>
          <w:numId w:val="9"/>
        </w:numPr>
        <w:ind w:left="2160" w:hanging="720"/>
        <w:jc w:val="both"/>
      </w:pPr>
      <w:r>
        <w:tab/>
        <w:t xml:space="preserve">It was agreed to progress the use of the new Website system. </w:t>
      </w:r>
    </w:p>
    <w:p w:rsidR="00E827AE" w:rsidRDefault="00E827AE">
      <w:pPr>
        <w:ind w:left="720"/>
        <w:jc w:val="both"/>
        <w:rPr>
          <w:u w:val="single"/>
        </w:rPr>
      </w:pPr>
    </w:p>
    <w:p w:rsidR="00E827AE" w:rsidRDefault="00E827AE">
      <w:pPr>
        <w:jc w:val="both"/>
        <w:rPr>
          <w:b/>
          <w:u w:val="single"/>
        </w:rPr>
      </w:pPr>
      <w:r>
        <w:tab/>
      </w:r>
      <w:r>
        <w:rPr>
          <w:b/>
        </w:rPr>
        <w:t>e)</w:t>
      </w:r>
      <w:r>
        <w:rPr>
          <w:b/>
        </w:rPr>
        <w:tab/>
      </w:r>
      <w:r>
        <w:rPr>
          <w:b/>
          <w:u w:val="single"/>
        </w:rPr>
        <w:t>Craig Tracey M.P.</w:t>
      </w:r>
    </w:p>
    <w:p w:rsidR="00E827AE" w:rsidRDefault="00E827AE">
      <w:pPr>
        <w:ind w:left="1440"/>
        <w:jc w:val="both"/>
      </w:pPr>
    </w:p>
    <w:p w:rsidR="00E827AE" w:rsidRDefault="00E827AE">
      <w:pPr>
        <w:numPr>
          <w:ilvl w:val="0"/>
          <w:numId w:val="18"/>
        </w:numPr>
        <w:ind w:hanging="720"/>
        <w:jc w:val="both"/>
      </w:pPr>
      <w:r>
        <w:t>It was agreed a further letter/email would be sent to Craig Tracey M.P. with regard to a meeting to discuss the following:-</w:t>
      </w:r>
    </w:p>
    <w:p w:rsidR="00E827AE" w:rsidRDefault="00E827AE">
      <w:pPr>
        <w:ind w:left="1440"/>
        <w:jc w:val="both"/>
      </w:pPr>
    </w:p>
    <w:p w:rsidR="00E827AE" w:rsidRDefault="00E827AE">
      <w:pPr>
        <w:numPr>
          <w:ilvl w:val="0"/>
          <w:numId w:val="26"/>
        </w:numPr>
        <w:ind w:firstLine="0"/>
        <w:jc w:val="both"/>
      </w:pPr>
      <w:r>
        <w:t>Travellers site</w:t>
      </w:r>
    </w:p>
    <w:p w:rsidR="00E827AE" w:rsidRDefault="00E827AE">
      <w:pPr>
        <w:numPr>
          <w:ilvl w:val="0"/>
          <w:numId w:val="26"/>
        </w:numPr>
        <w:ind w:firstLine="0"/>
        <w:jc w:val="both"/>
      </w:pPr>
      <w:r>
        <w:t>Flooding</w:t>
      </w:r>
    </w:p>
    <w:p w:rsidR="00E827AE" w:rsidRDefault="00E827AE">
      <w:pPr>
        <w:numPr>
          <w:ilvl w:val="0"/>
          <w:numId w:val="26"/>
        </w:numPr>
        <w:ind w:firstLine="0"/>
        <w:jc w:val="both"/>
      </w:pPr>
      <w:r>
        <w:t>Housing</w:t>
      </w:r>
    </w:p>
    <w:p w:rsidR="00E827AE" w:rsidRDefault="00E827AE">
      <w:pPr>
        <w:numPr>
          <w:ilvl w:val="0"/>
          <w:numId w:val="26"/>
        </w:numPr>
        <w:ind w:firstLine="0"/>
        <w:jc w:val="both"/>
      </w:pPr>
      <w:r>
        <w:t>Post Box removal</w:t>
      </w:r>
    </w:p>
    <w:p w:rsidR="00E827AE" w:rsidRDefault="00E827AE">
      <w:pPr>
        <w:numPr>
          <w:ilvl w:val="0"/>
          <w:numId w:val="26"/>
        </w:numPr>
        <w:ind w:firstLine="0"/>
        <w:jc w:val="both"/>
      </w:pPr>
      <w:r>
        <w:t>Future M.P. surgeries in Grendon</w:t>
      </w:r>
    </w:p>
    <w:p w:rsidR="00E827AE" w:rsidRDefault="00E827AE">
      <w:pPr>
        <w:ind w:left="720"/>
        <w:jc w:val="both"/>
        <w:rPr>
          <w:u w:val="single"/>
        </w:rPr>
      </w:pPr>
    </w:p>
    <w:p w:rsidR="00E827AE" w:rsidRDefault="00E827AE">
      <w:pPr>
        <w:jc w:val="both"/>
        <w:rPr>
          <w:b/>
          <w:u w:val="single"/>
        </w:rPr>
      </w:pPr>
      <w:r>
        <w:rPr>
          <w:b/>
        </w:rPr>
        <w:t>5)</w:t>
      </w:r>
      <w:r>
        <w:rPr>
          <w:b/>
        </w:rPr>
        <w:tab/>
      </w:r>
      <w:r>
        <w:rPr>
          <w:b/>
          <w:u w:val="single"/>
        </w:rPr>
        <w:t>PLANNING</w:t>
      </w:r>
    </w:p>
    <w:p w:rsidR="00E827AE" w:rsidRDefault="00E827AE">
      <w:pPr>
        <w:jc w:val="both"/>
        <w:rPr>
          <w:b/>
          <w:u w:val="single"/>
        </w:rPr>
      </w:pPr>
    </w:p>
    <w:p w:rsidR="00E827AE" w:rsidRDefault="00E827AE">
      <w:pPr>
        <w:numPr>
          <w:ilvl w:val="0"/>
          <w:numId w:val="3"/>
        </w:numPr>
        <w:jc w:val="both"/>
      </w:pPr>
      <w:r>
        <w:rPr>
          <w:b/>
          <w:u w:val="single"/>
        </w:rPr>
        <w:t>Planning Applications</w:t>
      </w:r>
    </w:p>
    <w:p w:rsidR="00E827AE" w:rsidRDefault="00E827AE">
      <w:pPr>
        <w:ind w:left="720"/>
        <w:jc w:val="both"/>
        <w:rPr>
          <w:b/>
          <w:u w:val="single"/>
        </w:rPr>
      </w:pPr>
    </w:p>
    <w:p w:rsidR="00E827AE" w:rsidRDefault="00E827AE">
      <w:pPr>
        <w:ind w:left="720"/>
        <w:jc w:val="both"/>
      </w:pPr>
      <w:r>
        <w:t>i)</w:t>
      </w:r>
      <w:r>
        <w:tab/>
        <w:t>PAP/2015/0282</w:t>
      </w:r>
    </w:p>
    <w:p w:rsidR="00E827AE" w:rsidRDefault="00E827AE">
      <w:pPr>
        <w:ind w:left="720"/>
        <w:jc w:val="both"/>
      </w:pPr>
      <w:r>
        <w:tab/>
        <w:t>Land adjacent to 116 Boot Hill, Grendon</w:t>
      </w:r>
    </w:p>
    <w:p w:rsidR="00E827AE" w:rsidRDefault="00E827AE">
      <w:pPr>
        <w:ind w:left="1440" w:hanging="720"/>
        <w:jc w:val="both"/>
      </w:pPr>
      <w:r>
        <w:tab/>
        <w:t>Erection of three detached dwellings and ancillary site works.</w:t>
      </w:r>
    </w:p>
    <w:p w:rsidR="00E827AE" w:rsidRDefault="00E827AE">
      <w:pPr>
        <w:ind w:left="1440" w:hanging="720"/>
        <w:jc w:val="both"/>
        <w:rPr>
          <w:i/>
        </w:rPr>
      </w:pPr>
      <w:r>
        <w:tab/>
      </w:r>
      <w:r>
        <w:rPr>
          <w:i/>
        </w:rPr>
        <w:t>Objections:</w:t>
      </w:r>
    </w:p>
    <w:p w:rsidR="00E827AE" w:rsidRDefault="00E827AE">
      <w:pPr>
        <w:numPr>
          <w:ilvl w:val="0"/>
          <w:numId w:val="27"/>
        </w:numPr>
        <w:ind w:firstLine="0"/>
        <w:jc w:val="both"/>
      </w:pPr>
      <w:r>
        <w:t>Additional traffic onto Boot Hill.</w:t>
      </w:r>
    </w:p>
    <w:p w:rsidR="00E827AE" w:rsidRDefault="00E827AE">
      <w:pPr>
        <w:numPr>
          <w:ilvl w:val="0"/>
          <w:numId w:val="27"/>
        </w:numPr>
        <w:ind w:firstLine="0"/>
        <w:jc w:val="both"/>
      </w:pPr>
      <w:r>
        <w:t>Proposed development in Daddesley, not Grendon.</w:t>
      </w:r>
    </w:p>
    <w:p w:rsidR="00E827AE" w:rsidRDefault="00E827AE">
      <w:pPr>
        <w:numPr>
          <w:ilvl w:val="0"/>
          <w:numId w:val="27"/>
        </w:numPr>
        <w:ind w:firstLine="0"/>
        <w:jc w:val="both"/>
      </w:pPr>
      <w:r>
        <w:t xml:space="preserve">Poor visibility for vehicles leaving site. </w:t>
      </w:r>
    </w:p>
    <w:p w:rsidR="00E827AE" w:rsidRDefault="00E827AE">
      <w:pPr>
        <w:numPr>
          <w:ilvl w:val="0"/>
          <w:numId w:val="27"/>
        </w:numPr>
        <w:ind w:firstLine="0"/>
        <w:jc w:val="both"/>
      </w:pPr>
      <w:r>
        <w:t xml:space="preserve">Drawings display property at different angles. </w:t>
      </w:r>
    </w:p>
    <w:p w:rsidR="00E827AE" w:rsidRDefault="00E827AE">
      <w:pPr>
        <w:ind w:left="1440" w:hanging="720"/>
        <w:jc w:val="both"/>
      </w:pPr>
    </w:p>
    <w:p w:rsidR="00E827AE" w:rsidRDefault="00E827AE">
      <w:pPr>
        <w:ind w:left="1440" w:hanging="720"/>
        <w:jc w:val="both"/>
      </w:pPr>
    </w:p>
    <w:p w:rsidR="00E827AE" w:rsidRDefault="00E827AE">
      <w:pPr>
        <w:ind w:left="1440" w:hanging="720"/>
        <w:jc w:val="both"/>
      </w:pPr>
    </w:p>
    <w:p w:rsidR="00E827AE" w:rsidRDefault="00E827AE">
      <w:pPr>
        <w:ind w:left="1440" w:hanging="720"/>
        <w:jc w:val="both"/>
      </w:pPr>
    </w:p>
    <w:p w:rsidR="00E827AE" w:rsidRDefault="00E827AE">
      <w:pPr>
        <w:ind w:left="1440" w:hanging="720"/>
        <w:jc w:val="both"/>
      </w:pPr>
      <w:r>
        <w:t>ii)</w:t>
      </w:r>
      <w:r>
        <w:tab/>
        <w:t>PAP/2015/0303</w:t>
      </w:r>
    </w:p>
    <w:p w:rsidR="00E827AE" w:rsidRDefault="00E827AE">
      <w:pPr>
        <w:ind w:left="1440" w:hanging="720"/>
        <w:jc w:val="both"/>
      </w:pPr>
      <w:r>
        <w:tab/>
        <w:t>39 Boot Hill, Grendon</w:t>
      </w:r>
    </w:p>
    <w:p w:rsidR="00E827AE" w:rsidRDefault="00E827AE">
      <w:pPr>
        <w:ind w:left="1440" w:hanging="720"/>
        <w:jc w:val="both"/>
      </w:pPr>
      <w:r>
        <w:tab/>
        <w:t xml:space="preserve">Two storey rear bedroom and kitchen extension </w:t>
      </w:r>
    </w:p>
    <w:p w:rsidR="00E827AE" w:rsidRDefault="00E827AE">
      <w:pPr>
        <w:ind w:left="1440" w:hanging="720"/>
        <w:jc w:val="both"/>
        <w:rPr>
          <w:i/>
        </w:rPr>
      </w:pPr>
      <w:r>
        <w:tab/>
      </w:r>
      <w:r>
        <w:rPr>
          <w:i/>
        </w:rPr>
        <w:t>No objections</w:t>
      </w:r>
    </w:p>
    <w:p w:rsidR="00E827AE" w:rsidRDefault="00E827AE">
      <w:pPr>
        <w:jc w:val="both"/>
      </w:pPr>
      <w:r>
        <w:t xml:space="preserve"> </w:t>
      </w:r>
    </w:p>
    <w:p w:rsidR="00E827AE" w:rsidRDefault="00E827AE">
      <w:pPr>
        <w:numPr>
          <w:ilvl w:val="0"/>
          <w:numId w:val="3"/>
        </w:numPr>
        <w:jc w:val="both"/>
      </w:pPr>
      <w:r>
        <w:rPr>
          <w:b/>
          <w:u w:val="single"/>
        </w:rPr>
        <w:t>Planning Decisions</w:t>
      </w:r>
    </w:p>
    <w:p w:rsidR="00E827AE" w:rsidRDefault="00E827AE">
      <w:pPr>
        <w:ind w:left="720"/>
        <w:jc w:val="both"/>
      </w:pPr>
    </w:p>
    <w:p w:rsidR="00E827AE" w:rsidRDefault="00E827AE">
      <w:pPr>
        <w:numPr>
          <w:ilvl w:val="0"/>
          <w:numId w:val="10"/>
        </w:numPr>
        <w:jc w:val="both"/>
      </w:pPr>
      <w:r>
        <w:t>PAP/2015/0248</w:t>
      </w:r>
    </w:p>
    <w:p w:rsidR="00E827AE" w:rsidRDefault="00E827AE">
      <w:pPr>
        <w:ind w:left="1440"/>
        <w:jc w:val="both"/>
      </w:pPr>
      <w:r>
        <w:t>125 Boot Hill, Grendon</w:t>
      </w:r>
    </w:p>
    <w:p w:rsidR="00E827AE" w:rsidRDefault="00E827AE">
      <w:pPr>
        <w:ind w:left="1440"/>
        <w:jc w:val="both"/>
      </w:pPr>
      <w:r>
        <w:t>Erection of a rear single storey extension</w:t>
      </w:r>
    </w:p>
    <w:p w:rsidR="00E827AE" w:rsidRDefault="00E827AE">
      <w:pPr>
        <w:ind w:left="1440"/>
        <w:jc w:val="both"/>
        <w:rPr>
          <w:i/>
        </w:rPr>
      </w:pPr>
      <w:r>
        <w:rPr>
          <w:i/>
        </w:rPr>
        <w:t>Application approved</w:t>
      </w:r>
    </w:p>
    <w:p w:rsidR="00E827AE" w:rsidRDefault="00E827AE">
      <w:pPr>
        <w:jc w:val="both"/>
      </w:pPr>
      <w:r>
        <w:rPr>
          <w:b/>
          <w:u w:val="single"/>
        </w:rPr>
        <w:t xml:space="preserve"> </w:t>
      </w:r>
    </w:p>
    <w:p w:rsidR="00E827AE" w:rsidRDefault="00E827AE">
      <w:pPr>
        <w:jc w:val="both"/>
      </w:pPr>
      <w:r>
        <w:rPr>
          <w:b/>
        </w:rPr>
        <w:t>6)</w:t>
      </w:r>
      <w:r>
        <w:rPr>
          <w:b/>
        </w:rPr>
        <w:tab/>
      </w:r>
      <w:r>
        <w:rPr>
          <w:b/>
          <w:u w:val="single"/>
        </w:rPr>
        <w:t>CORRESPONDENCE AND ANNOUNCEMENTS</w:t>
      </w:r>
    </w:p>
    <w:p w:rsidR="00E827AE" w:rsidRDefault="00E827AE">
      <w:pPr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WCAVA – Local events and updates in North Warwickshire. </w:t>
      </w:r>
    </w:p>
    <w:p w:rsidR="00E827AE" w:rsidRDefault="00E827AE">
      <w:pPr>
        <w:ind w:left="720"/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right="-874" w:hanging="720"/>
        <w:jc w:val="both"/>
      </w:pPr>
      <w:r>
        <w:t>Ministry of Defence – Armed Forces Day – Fly the Flag – Saturday 27</w:t>
      </w:r>
      <w:r>
        <w:rPr>
          <w:vertAlign w:val="superscript"/>
        </w:rPr>
        <w:t>th</w:t>
      </w:r>
      <w:r>
        <w:t xml:space="preserve"> June 2015.  The Clerk to obtain prices for a Flagpole. </w:t>
      </w:r>
    </w:p>
    <w:p w:rsidR="00E827AE" w:rsidRDefault="00E827AE">
      <w:pPr>
        <w:ind w:right="-874"/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Warwickshire Police and Crime Commissioners Update. </w:t>
      </w:r>
    </w:p>
    <w:p w:rsidR="00E827AE" w:rsidRDefault="00E827AE">
      <w:pPr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 xml:space="preserve">Jeff Brown (NWBC) notification that the Council’s Planning and Development Board will consider the A5 crossing linked to planning application PAP/2015/0201.  Councillor J Winckles to attend and speak on behalf of Grendon Parish Council.  The Clerk to confirm attendance of J Winckles. </w:t>
      </w:r>
    </w:p>
    <w:p w:rsidR="00E827AE" w:rsidRDefault="00E827AE">
      <w:pPr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hanging="720"/>
        <w:jc w:val="both"/>
      </w:pPr>
      <w:r>
        <w:t>John Shilton (NWBC) Land off Spon Lane.  Confirmation the following road names to be used on development:-</w:t>
      </w:r>
    </w:p>
    <w:p w:rsidR="00E827AE" w:rsidRDefault="00E827AE">
      <w:pPr>
        <w:jc w:val="both"/>
      </w:pPr>
    </w:p>
    <w:p w:rsidR="00E827AE" w:rsidRDefault="00E827AE">
      <w:pPr>
        <w:numPr>
          <w:ilvl w:val="0"/>
          <w:numId w:val="28"/>
        </w:numPr>
        <w:ind w:firstLine="0"/>
        <w:jc w:val="both"/>
      </w:pPr>
      <w:r>
        <w:t>Hastings Road</w:t>
      </w:r>
    </w:p>
    <w:p w:rsidR="00E827AE" w:rsidRDefault="00E827AE">
      <w:pPr>
        <w:numPr>
          <w:ilvl w:val="0"/>
          <w:numId w:val="28"/>
        </w:numPr>
        <w:ind w:firstLine="0"/>
        <w:jc w:val="both"/>
      </w:pPr>
      <w:r>
        <w:t>Chetwynd Drive</w:t>
      </w:r>
    </w:p>
    <w:p w:rsidR="00E827AE" w:rsidRDefault="00E827AE">
      <w:pPr>
        <w:numPr>
          <w:ilvl w:val="0"/>
          <w:numId w:val="28"/>
        </w:numPr>
        <w:ind w:firstLine="0"/>
        <w:jc w:val="both"/>
      </w:pPr>
      <w:r>
        <w:t>Greenfield Close</w:t>
      </w:r>
    </w:p>
    <w:p w:rsidR="00E827AE" w:rsidRDefault="00E827AE">
      <w:pPr>
        <w:numPr>
          <w:ilvl w:val="0"/>
          <w:numId w:val="28"/>
        </w:numPr>
        <w:ind w:firstLine="0"/>
        <w:jc w:val="both"/>
      </w:pPr>
      <w:r>
        <w:t>Wood View</w:t>
      </w:r>
    </w:p>
    <w:p w:rsidR="00E827AE" w:rsidRDefault="00E827AE">
      <w:pPr>
        <w:ind w:left="1440"/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right="-334" w:hanging="720"/>
        <w:jc w:val="both"/>
      </w:pPr>
      <w:r>
        <w:t xml:space="preserve">WCC – Transport and Highways Update, Issue 13 Summer 2015. </w:t>
      </w:r>
    </w:p>
    <w:p w:rsidR="00E827AE" w:rsidRDefault="00E827AE">
      <w:pPr>
        <w:ind w:left="720" w:right="-334"/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right="-334" w:hanging="720"/>
        <w:jc w:val="both"/>
      </w:pPr>
      <w:r>
        <w:t>Public Health Warwickshire – Dementia, Friends in Warwickshire.</w:t>
      </w:r>
    </w:p>
    <w:p w:rsidR="00E827AE" w:rsidRDefault="00E827AE">
      <w:pPr>
        <w:ind w:right="-334"/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right="-334" w:hanging="720"/>
        <w:jc w:val="both"/>
      </w:pPr>
      <w:r>
        <w:t>NWBC – Scrutiny Board – 8</w:t>
      </w:r>
      <w:r>
        <w:rPr>
          <w:vertAlign w:val="superscript"/>
        </w:rPr>
        <w:t>th</w:t>
      </w:r>
      <w:r>
        <w:t xml:space="preserve"> June 2015. </w:t>
      </w:r>
    </w:p>
    <w:p w:rsidR="00E827AE" w:rsidRDefault="00E827AE">
      <w:pPr>
        <w:ind w:right="-334"/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right="-334" w:hanging="720"/>
        <w:jc w:val="both"/>
      </w:pPr>
      <w:r>
        <w:t>NWBC – Resources Board – 1</w:t>
      </w:r>
      <w:r>
        <w:rPr>
          <w:vertAlign w:val="superscript"/>
        </w:rPr>
        <w:t>st</w:t>
      </w:r>
      <w:r>
        <w:t xml:space="preserve"> June 2015.</w:t>
      </w:r>
    </w:p>
    <w:p w:rsidR="00E827AE" w:rsidRDefault="00E827AE">
      <w:pPr>
        <w:ind w:right="-334"/>
        <w:jc w:val="both"/>
      </w:pPr>
    </w:p>
    <w:p w:rsidR="00E827AE" w:rsidRDefault="00E827AE">
      <w:pPr>
        <w:numPr>
          <w:ilvl w:val="1"/>
          <w:numId w:val="1"/>
        </w:numPr>
        <w:tabs>
          <w:tab w:val="clear" w:pos="2160"/>
        </w:tabs>
        <w:ind w:left="1440" w:right="-334" w:hanging="720"/>
        <w:jc w:val="both"/>
      </w:pPr>
      <w:r>
        <w:t>WCAVA – Grapevine 305-310.</w:t>
      </w:r>
    </w:p>
    <w:p w:rsidR="00E827AE" w:rsidRDefault="00E827AE">
      <w:pPr>
        <w:jc w:val="both"/>
      </w:pPr>
      <w:r>
        <w:t xml:space="preserve"> </w:t>
      </w:r>
    </w:p>
    <w:p w:rsidR="00E827AE" w:rsidRDefault="00E827AE">
      <w:pPr>
        <w:jc w:val="both"/>
      </w:pPr>
    </w:p>
    <w:p w:rsidR="00E827AE" w:rsidRDefault="00E827AE">
      <w:pPr>
        <w:jc w:val="both"/>
        <w:rPr>
          <w:b/>
          <w:u w:val="single"/>
        </w:rPr>
      </w:pPr>
      <w:r>
        <w:rPr>
          <w:b/>
        </w:rPr>
        <w:t>7)</w:t>
      </w:r>
      <w:r>
        <w:rPr>
          <w:b/>
        </w:rPr>
        <w:tab/>
      </w:r>
      <w:r>
        <w:rPr>
          <w:b/>
          <w:u w:val="single"/>
        </w:rPr>
        <w:t>ANY OTHER BUSINESS</w:t>
      </w:r>
    </w:p>
    <w:p w:rsidR="00E827AE" w:rsidRDefault="00E827AE">
      <w:pPr>
        <w:tabs>
          <w:tab w:val="left" w:pos="720"/>
        </w:tabs>
        <w:jc w:val="both"/>
      </w:pPr>
    </w:p>
    <w:p w:rsidR="00E827AE" w:rsidRDefault="00E827AE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Clerk to obtain Bank signatory form. </w:t>
      </w:r>
    </w:p>
    <w:p w:rsidR="00E827AE" w:rsidRDefault="00E827AE">
      <w:pPr>
        <w:tabs>
          <w:tab w:val="left" w:pos="720"/>
        </w:tabs>
        <w:ind w:left="720"/>
        <w:jc w:val="both"/>
      </w:pPr>
    </w:p>
    <w:p w:rsidR="00E827AE" w:rsidRDefault="00E827AE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Warwickshire Police – Contact from Leon Carter to the Chairman, D Cox, regarding letter of thanks. </w:t>
      </w:r>
    </w:p>
    <w:p w:rsidR="00E827AE" w:rsidRDefault="00E827AE">
      <w:pPr>
        <w:tabs>
          <w:tab w:val="left" w:pos="720"/>
        </w:tabs>
        <w:ind w:left="720"/>
        <w:jc w:val="both"/>
      </w:pPr>
    </w:p>
    <w:p w:rsidR="00E827AE" w:rsidRDefault="00E827AE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I Bates reported there had been complaints regarding use of bikes in The Crescent. </w:t>
      </w:r>
    </w:p>
    <w:p w:rsidR="00E827AE" w:rsidRDefault="00E827AE">
      <w:pPr>
        <w:tabs>
          <w:tab w:val="left" w:pos="720"/>
        </w:tabs>
        <w:jc w:val="both"/>
      </w:pPr>
    </w:p>
    <w:p w:rsidR="00E827AE" w:rsidRDefault="00E827AE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Letter to be sent to Transport Manager at UPS regarding excessive speed of vehicles on Boot Hill. </w:t>
      </w:r>
    </w:p>
    <w:p w:rsidR="00E827AE" w:rsidRDefault="00E827AE">
      <w:pPr>
        <w:tabs>
          <w:tab w:val="left" w:pos="720"/>
        </w:tabs>
        <w:jc w:val="both"/>
      </w:pPr>
    </w:p>
    <w:p w:rsidR="00E827AE" w:rsidRDefault="00E827AE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>J Winckles mentioned number of incidents when vehicles drive down pavement by shops</w:t>
      </w:r>
      <w:r w:rsidR="00C10D96">
        <w:t xml:space="preserve"> on Boot Hill.  Problem to be reported</w:t>
      </w:r>
      <w:r>
        <w:t xml:space="preserve"> to Jayne Pritchard (WCC) and Leon Carter (Warwickshire Police).</w:t>
      </w:r>
    </w:p>
    <w:p w:rsidR="00E827AE" w:rsidRDefault="00E827AE">
      <w:pPr>
        <w:tabs>
          <w:tab w:val="left" w:pos="720"/>
        </w:tabs>
        <w:jc w:val="both"/>
      </w:pPr>
    </w:p>
    <w:p w:rsidR="00E827AE" w:rsidRDefault="00E827AE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>The poor condition of “The Swan” Public House.  Clerk to notify t</w:t>
      </w:r>
      <w:r w:rsidR="00C10D96">
        <w:t>he Environmental Health at NWBC,plus Borough Councillors.</w:t>
      </w:r>
      <w:r>
        <w:t xml:space="preserve">  Also to inform </w:t>
      </w:r>
      <w:r w:rsidR="00C10D96">
        <w:t>Craig Tracey M.P. at meeting to be arranged.</w:t>
      </w:r>
      <w:r>
        <w:t xml:space="preserve"> </w:t>
      </w:r>
    </w:p>
    <w:p w:rsidR="00E827AE" w:rsidRDefault="00E827AE">
      <w:pPr>
        <w:tabs>
          <w:tab w:val="left" w:pos="720"/>
        </w:tabs>
        <w:jc w:val="both"/>
      </w:pPr>
    </w:p>
    <w:p w:rsidR="00E827AE" w:rsidRDefault="00E827AE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 xml:space="preserve">M Hammersley – Contacted WCC regarding the height of vegetation on the traffic island on the A5 at Grendon. </w:t>
      </w:r>
    </w:p>
    <w:p w:rsidR="00E827AE" w:rsidRDefault="00E827AE">
      <w:pPr>
        <w:tabs>
          <w:tab w:val="left" w:pos="720"/>
        </w:tabs>
        <w:jc w:val="both"/>
      </w:pPr>
    </w:p>
    <w:p w:rsidR="00E827AE" w:rsidRDefault="00E827AE">
      <w:pPr>
        <w:jc w:val="both"/>
        <w:rPr>
          <w:b/>
          <w:u w:val="single"/>
        </w:rPr>
      </w:pPr>
      <w:r>
        <w:rPr>
          <w:b/>
        </w:rPr>
        <w:t>8)</w:t>
      </w:r>
      <w:r>
        <w:rPr>
          <w:b/>
        </w:rPr>
        <w:tab/>
      </w:r>
      <w:r>
        <w:rPr>
          <w:b/>
          <w:u w:val="single"/>
        </w:rPr>
        <w:t>DATE OF NEXT MEETING</w:t>
      </w:r>
    </w:p>
    <w:p w:rsidR="00E827AE" w:rsidRDefault="00E827AE">
      <w:pPr>
        <w:tabs>
          <w:tab w:val="left" w:pos="720"/>
        </w:tabs>
        <w:jc w:val="both"/>
      </w:pPr>
    </w:p>
    <w:p w:rsidR="00E827AE" w:rsidRDefault="00E827AE">
      <w:pPr>
        <w:numPr>
          <w:ilvl w:val="1"/>
          <w:numId w:val="21"/>
        </w:numPr>
        <w:tabs>
          <w:tab w:val="clear" w:pos="2160"/>
          <w:tab w:val="left" w:pos="720"/>
        </w:tabs>
        <w:ind w:left="1440" w:hanging="720"/>
        <w:jc w:val="both"/>
      </w:pPr>
      <w:r>
        <w:t>Tuesday, 14</w:t>
      </w:r>
      <w:r>
        <w:rPr>
          <w:vertAlign w:val="superscript"/>
        </w:rPr>
        <w:t>th</w:t>
      </w:r>
      <w:r>
        <w:t xml:space="preserve"> July 2015. </w:t>
      </w:r>
    </w:p>
    <w:p w:rsidR="00E827AE" w:rsidRDefault="00E827AE">
      <w:pPr>
        <w:tabs>
          <w:tab w:val="left" w:pos="720"/>
        </w:tabs>
        <w:ind w:left="720"/>
        <w:jc w:val="both"/>
      </w:pPr>
    </w:p>
    <w:p w:rsidR="00E827AE" w:rsidRDefault="00E827AE">
      <w:pPr>
        <w:tabs>
          <w:tab w:val="left" w:pos="720"/>
        </w:tabs>
        <w:jc w:val="both"/>
      </w:pPr>
      <w:r>
        <w:br w:type="page"/>
      </w:r>
    </w:p>
    <w:p w:rsidR="00E827AE" w:rsidRDefault="00E827AE">
      <w:pPr>
        <w:tabs>
          <w:tab w:val="left" w:pos="720"/>
        </w:tabs>
        <w:jc w:val="both"/>
      </w:pPr>
    </w:p>
    <w:p w:rsidR="00E827AE" w:rsidRDefault="00E827AE" w:rsidP="00DC6D29">
      <w:pPr>
        <w:tabs>
          <w:tab w:val="left" w:pos="720"/>
        </w:tabs>
        <w:jc w:val="both"/>
      </w:pPr>
    </w:p>
    <w:p w:rsidR="00E827AE" w:rsidRDefault="00E827AE">
      <w:pPr>
        <w:tabs>
          <w:tab w:val="left" w:pos="720"/>
        </w:tabs>
        <w:ind w:left="3600" w:hanging="3600"/>
        <w:jc w:val="both"/>
      </w:pPr>
    </w:p>
    <w:p w:rsidR="00E827AE" w:rsidRDefault="00DC6D29">
      <w:pPr>
        <w:tabs>
          <w:tab w:val="left" w:pos="720"/>
        </w:tabs>
        <w:ind w:left="3600" w:hanging="3600"/>
        <w:jc w:val="both"/>
        <w:rPr>
          <w:b/>
          <w:u w:val="single"/>
        </w:rPr>
      </w:pPr>
      <w:r w:rsidRPr="00DC6D29">
        <w:rPr>
          <w:b/>
        </w:rPr>
        <w:t>9)</w:t>
      </w:r>
      <w:r w:rsidR="00E827AE">
        <w:tab/>
      </w:r>
      <w:r w:rsidR="00E827AE">
        <w:rPr>
          <w:b/>
          <w:u w:val="single"/>
        </w:rPr>
        <w:t>Finance</w:t>
      </w:r>
    </w:p>
    <w:p w:rsidR="00E827AE" w:rsidRDefault="00E827AE">
      <w:pPr>
        <w:tabs>
          <w:tab w:val="left" w:pos="720"/>
        </w:tabs>
        <w:ind w:left="3600" w:hanging="3600"/>
        <w:jc w:val="both"/>
      </w:pPr>
    </w:p>
    <w:p w:rsidR="00E827AE" w:rsidRDefault="00E827AE">
      <w:pPr>
        <w:numPr>
          <w:ilvl w:val="0"/>
          <w:numId w:val="6"/>
        </w:numPr>
        <w:tabs>
          <w:tab w:val="left" w:pos="720"/>
        </w:tabs>
        <w:jc w:val="both"/>
      </w:pPr>
      <w:r>
        <w:rPr>
          <w:b/>
          <w:u w:val="single"/>
        </w:rPr>
        <w:t>Cheque Payments</w:t>
      </w:r>
    </w:p>
    <w:p w:rsidR="00E827AE" w:rsidRDefault="00E827AE">
      <w:pPr>
        <w:tabs>
          <w:tab w:val="left" w:pos="720"/>
        </w:tabs>
        <w:ind w:left="720"/>
        <w:jc w:val="both"/>
      </w:pPr>
    </w:p>
    <w:p w:rsidR="00E827AE" w:rsidRDefault="00E827AE">
      <w:pPr>
        <w:tabs>
          <w:tab w:val="left" w:pos="720"/>
        </w:tabs>
        <w:ind w:left="1440"/>
        <w:jc w:val="both"/>
      </w:pPr>
      <w:r>
        <w:t>It was proposed, seconded and agreed to issue the following cheques:-</w:t>
      </w:r>
    </w:p>
    <w:p w:rsidR="00E827AE" w:rsidRDefault="00E827AE">
      <w:pPr>
        <w:tabs>
          <w:tab w:val="left" w:pos="720"/>
        </w:tabs>
        <w:ind w:left="1440"/>
        <w:jc w:val="both"/>
      </w:pPr>
    </w:p>
    <w:tbl>
      <w:tblPr>
        <w:tblW w:w="7927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52"/>
        <w:gridCol w:w="1987"/>
      </w:tblGrid>
      <w:tr w:rsidR="00E827AE" w:rsidTr="00E827AE">
        <w:tc>
          <w:tcPr>
            <w:tcW w:w="2088" w:type="dxa"/>
          </w:tcPr>
          <w:p w:rsidR="00E827AE" w:rsidRPr="00E827AE" w:rsidRDefault="00E827AE" w:rsidP="00E827AE">
            <w:pPr>
              <w:tabs>
                <w:tab w:val="left" w:pos="720"/>
              </w:tabs>
              <w:jc w:val="both"/>
              <w:rPr>
                <w:b/>
              </w:rPr>
            </w:pPr>
            <w:r w:rsidRPr="00E827AE">
              <w:rPr>
                <w:b/>
              </w:rPr>
              <w:t>Date</w:t>
            </w:r>
          </w:p>
        </w:tc>
        <w:tc>
          <w:tcPr>
            <w:tcW w:w="3852" w:type="dxa"/>
          </w:tcPr>
          <w:p w:rsidR="00E827AE" w:rsidRPr="00E827AE" w:rsidRDefault="00E827AE" w:rsidP="00E827AE">
            <w:pPr>
              <w:tabs>
                <w:tab w:val="left" w:pos="720"/>
              </w:tabs>
              <w:jc w:val="both"/>
              <w:rPr>
                <w:b/>
              </w:rPr>
            </w:pPr>
            <w:r w:rsidRPr="00E827AE">
              <w:rPr>
                <w:b/>
              </w:rPr>
              <w:t>Details</w:t>
            </w:r>
          </w:p>
        </w:tc>
        <w:tc>
          <w:tcPr>
            <w:tcW w:w="1987" w:type="dxa"/>
          </w:tcPr>
          <w:p w:rsidR="00E827AE" w:rsidRPr="00E827AE" w:rsidRDefault="00E827AE" w:rsidP="00E827AE">
            <w:pPr>
              <w:tabs>
                <w:tab w:val="left" w:pos="720"/>
              </w:tabs>
              <w:jc w:val="center"/>
              <w:rPr>
                <w:b/>
              </w:rPr>
            </w:pPr>
            <w:r w:rsidRPr="00E827AE">
              <w:rPr>
                <w:b/>
              </w:rPr>
              <w:t>Amount (£)</w:t>
            </w:r>
          </w:p>
          <w:p w:rsidR="00E827AE" w:rsidRPr="00E827AE" w:rsidRDefault="00E827AE" w:rsidP="00E827AE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E827AE" w:rsidTr="00E827AE">
        <w:tc>
          <w:tcPr>
            <w:tcW w:w="2088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09/06/15</w:t>
            </w:r>
          </w:p>
        </w:tc>
        <w:tc>
          <w:tcPr>
            <w:tcW w:w="3852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Khoo Systems</w:t>
            </w:r>
          </w:p>
        </w:tc>
        <w:tc>
          <w:tcPr>
            <w:tcW w:w="1987" w:type="dxa"/>
          </w:tcPr>
          <w:p w:rsidR="00E827AE" w:rsidRDefault="00E827AE" w:rsidP="00E827AE">
            <w:pPr>
              <w:ind w:right="252"/>
              <w:jc w:val="right"/>
            </w:pPr>
            <w:r>
              <w:t>331.52</w:t>
            </w:r>
          </w:p>
        </w:tc>
      </w:tr>
      <w:tr w:rsidR="00E827AE" w:rsidTr="00E827AE">
        <w:tc>
          <w:tcPr>
            <w:tcW w:w="2088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09/06/15</w:t>
            </w:r>
          </w:p>
        </w:tc>
        <w:tc>
          <w:tcPr>
            <w:tcW w:w="3852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Parish Clerk</w:t>
            </w:r>
          </w:p>
        </w:tc>
        <w:tc>
          <w:tcPr>
            <w:tcW w:w="1987" w:type="dxa"/>
          </w:tcPr>
          <w:p w:rsidR="00E827AE" w:rsidRDefault="00E827AE" w:rsidP="00E827AE">
            <w:pPr>
              <w:ind w:right="252"/>
              <w:jc w:val="right"/>
            </w:pPr>
            <w:r>
              <w:t>700.00</w:t>
            </w:r>
          </w:p>
        </w:tc>
      </w:tr>
      <w:tr w:rsidR="00E827AE" w:rsidTr="00E827AE">
        <w:tc>
          <w:tcPr>
            <w:tcW w:w="2088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09/06/15</w:t>
            </w:r>
          </w:p>
        </w:tc>
        <w:tc>
          <w:tcPr>
            <w:tcW w:w="3852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HMRC (PAYE)</w:t>
            </w:r>
          </w:p>
        </w:tc>
        <w:tc>
          <w:tcPr>
            <w:tcW w:w="1987" w:type="dxa"/>
          </w:tcPr>
          <w:p w:rsidR="00E827AE" w:rsidRDefault="00E827AE" w:rsidP="00E827AE">
            <w:pPr>
              <w:ind w:right="252"/>
              <w:jc w:val="right"/>
            </w:pPr>
            <w:r>
              <w:t>175.00</w:t>
            </w:r>
          </w:p>
        </w:tc>
      </w:tr>
      <w:tr w:rsidR="00E827AE" w:rsidTr="00E827AE">
        <w:tc>
          <w:tcPr>
            <w:tcW w:w="2088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09/06/15</w:t>
            </w:r>
          </w:p>
        </w:tc>
        <w:tc>
          <w:tcPr>
            <w:tcW w:w="3852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G.C.C. (Room Hire)</w:t>
            </w:r>
          </w:p>
        </w:tc>
        <w:tc>
          <w:tcPr>
            <w:tcW w:w="1987" w:type="dxa"/>
          </w:tcPr>
          <w:p w:rsidR="00E827AE" w:rsidRDefault="00E827AE" w:rsidP="00E827AE">
            <w:pPr>
              <w:ind w:right="252"/>
              <w:jc w:val="right"/>
            </w:pPr>
            <w:r>
              <w:t>42.00</w:t>
            </w:r>
          </w:p>
        </w:tc>
      </w:tr>
      <w:tr w:rsidR="00E827AE" w:rsidTr="00E827AE">
        <w:tc>
          <w:tcPr>
            <w:tcW w:w="2088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09/06/15</w:t>
            </w:r>
          </w:p>
        </w:tc>
        <w:tc>
          <w:tcPr>
            <w:tcW w:w="3852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Flowers purchased</w:t>
            </w:r>
          </w:p>
        </w:tc>
        <w:tc>
          <w:tcPr>
            <w:tcW w:w="1987" w:type="dxa"/>
          </w:tcPr>
          <w:p w:rsidR="00E827AE" w:rsidRDefault="00E827AE" w:rsidP="00E827AE">
            <w:pPr>
              <w:ind w:right="252"/>
              <w:jc w:val="right"/>
            </w:pPr>
            <w:r>
              <w:t>34.16</w:t>
            </w:r>
          </w:p>
        </w:tc>
      </w:tr>
      <w:tr w:rsidR="00E827AE" w:rsidTr="00E827AE">
        <w:tc>
          <w:tcPr>
            <w:tcW w:w="2088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09/06/15</w:t>
            </w:r>
          </w:p>
        </w:tc>
        <w:tc>
          <w:tcPr>
            <w:tcW w:w="3852" w:type="dxa"/>
          </w:tcPr>
          <w:p w:rsidR="00E827AE" w:rsidRDefault="00E827AE" w:rsidP="00E827AE">
            <w:pPr>
              <w:tabs>
                <w:tab w:val="left" w:pos="720"/>
              </w:tabs>
              <w:jc w:val="both"/>
            </w:pPr>
            <w:r>
              <w:t>Bus Shelter Cleaning</w:t>
            </w:r>
          </w:p>
        </w:tc>
        <w:tc>
          <w:tcPr>
            <w:tcW w:w="1987" w:type="dxa"/>
          </w:tcPr>
          <w:p w:rsidR="00E827AE" w:rsidRDefault="00E827AE" w:rsidP="00E827AE">
            <w:pPr>
              <w:ind w:right="252"/>
              <w:jc w:val="right"/>
            </w:pPr>
            <w:r>
              <w:t>15.00</w:t>
            </w:r>
          </w:p>
        </w:tc>
      </w:tr>
      <w:tr w:rsidR="00E827AE" w:rsidTr="00E827AE">
        <w:tc>
          <w:tcPr>
            <w:tcW w:w="2088" w:type="dxa"/>
          </w:tcPr>
          <w:p w:rsidR="00E827AE" w:rsidRPr="00E827AE" w:rsidRDefault="00E827AE" w:rsidP="00E827AE">
            <w:pPr>
              <w:tabs>
                <w:tab w:val="left" w:pos="720"/>
              </w:tabs>
              <w:jc w:val="right"/>
              <w:rPr>
                <w:b/>
              </w:rPr>
            </w:pPr>
          </w:p>
        </w:tc>
        <w:tc>
          <w:tcPr>
            <w:tcW w:w="3852" w:type="dxa"/>
          </w:tcPr>
          <w:p w:rsidR="00E827AE" w:rsidRPr="00E827AE" w:rsidRDefault="00E827AE" w:rsidP="00E827AE">
            <w:pPr>
              <w:tabs>
                <w:tab w:val="left" w:pos="720"/>
              </w:tabs>
              <w:jc w:val="right"/>
              <w:rPr>
                <w:b/>
              </w:rPr>
            </w:pPr>
            <w:r w:rsidRPr="00E827AE">
              <w:rPr>
                <w:b/>
              </w:rPr>
              <w:t>TOTAL</w:t>
            </w:r>
          </w:p>
        </w:tc>
        <w:tc>
          <w:tcPr>
            <w:tcW w:w="1987" w:type="dxa"/>
          </w:tcPr>
          <w:p w:rsidR="00E827AE" w:rsidRPr="00E827AE" w:rsidRDefault="00E827AE" w:rsidP="00E827AE">
            <w:pPr>
              <w:ind w:right="252"/>
              <w:jc w:val="right"/>
              <w:rPr>
                <w:b/>
              </w:rPr>
            </w:pPr>
            <w:r w:rsidRPr="00E827AE">
              <w:rPr>
                <w:b/>
              </w:rPr>
              <w:t>£1,297.68</w:t>
            </w:r>
          </w:p>
        </w:tc>
      </w:tr>
    </w:tbl>
    <w:p w:rsidR="00E827AE" w:rsidRDefault="00E827AE">
      <w:pPr>
        <w:tabs>
          <w:tab w:val="left" w:pos="720"/>
        </w:tabs>
        <w:ind w:left="1440"/>
        <w:jc w:val="both"/>
      </w:pPr>
    </w:p>
    <w:p w:rsidR="00E827AE" w:rsidRDefault="00E827AE">
      <w:pPr>
        <w:ind w:left="720" w:firstLine="720"/>
        <w:jc w:val="both"/>
        <w:rPr>
          <w:b/>
        </w:rPr>
      </w:pPr>
      <w:r>
        <w:rPr>
          <w:b/>
        </w:rPr>
        <w:t xml:space="preserve">Resolved: </w:t>
      </w:r>
      <w:r>
        <w:rPr>
          <w:b/>
        </w:rPr>
        <w:tab/>
      </w:r>
    </w:p>
    <w:p w:rsidR="00E827AE" w:rsidRDefault="00E827AE">
      <w:pPr>
        <w:ind w:left="720" w:hanging="720"/>
        <w:jc w:val="both"/>
        <w:rPr>
          <w:b/>
        </w:rPr>
      </w:pPr>
    </w:p>
    <w:p w:rsidR="00E827AE" w:rsidRDefault="00E827AE">
      <w:pPr>
        <w:numPr>
          <w:ilvl w:val="2"/>
          <w:numId w:val="24"/>
        </w:numPr>
        <w:tabs>
          <w:tab w:val="clear" w:pos="2880"/>
          <w:tab w:val="left" w:pos="720"/>
        </w:tabs>
        <w:ind w:hanging="1440"/>
        <w:jc w:val="both"/>
        <w:rPr>
          <w:b/>
        </w:rPr>
      </w:pPr>
      <w:r>
        <w:rPr>
          <w:b/>
        </w:rPr>
        <w:t>To issue the above cheques.</w:t>
      </w:r>
    </w:p>
    <w:p w:rsidR="00E827AE" w:rsidRDefault="00E827AE">
      <w:pPr>
        <w:jc w:val="both"/>
        <w:rPr>
          <w:b/>
        </w:rPr>
      </w:pPr>
    </w:p>
    <w:p w:rsidR="00E827AE" w:rsidRDefault="00E827AE">
      <w:pPr>
        <w:jc w:val="both"/>
      </w:pPr>
    </w:p>
    <w:p w:rsidR="00E827AE" w:rsidRDefault="00E827AE">
      <w:pPr>
        <w:jc w:val="both"/>
      </w:pPr>
      <w:r>
        <w:tab/>
        <w:t xml:space="preserve">The meeting closed at 8.45pm. </w:t>
      </w:r>
    </w:p>
    <w:p w:rsidR="00E827AE" w:rsidRDefault="00E827AE">
      <w:pPr>
        <w:jc w:val="both"/>
      </w:pPr>
    </w:p>
    <w:p w:rsidR="00E827AE" w:rsidRDefault="00E827AE">
      <w:pPr>
        <w:jc w:val="both"/>
        <w:rPr>
          <w:b/>
          <w:u w:val="single"/>
        </w:rPr>
      </w:pPr>
    </w:p>
    <w:p w:rsidR="00E827AE" w:rsidRDefault="00E827AE">
      <w:pPr>
        <w:jc w:val="both"/>
        <w:rPr>
          <w:u w:val="single"/>
        </w:rPr>
      </w:pPr>
    </w:p>
    <w:p w:rsidR="00E827AE" w:rsidRDefault="00E827AE">
      <w:pPr>
        <w:jc w:val="both"/>
      </w:pPr>
    </w:p>
    <w:p w:rsidR="00E827AE" w:rsidRDefault="00E827AE">
      <w:pPr>
        <w:jc w:val="both"/>
        <w:rPr>
          <w:b/>
        </w:rPr>
      </w:pPr>
    </w:p>
    <w:p w:rsidR="00E827AE" w:rsidRDefault="00E827AE">
      <w:pPr>
        <w:jc w:val="both"/>
        <w:rPr>
          <w:b/>
        </w:rPr>
      </w:pPr>
    </w:p>
    <w:p w:rsidR="00E827AE" w:rsidRDefault="00E827AE">
      <w:pPr>
        <w:jc w:val="both"/>
        <w:rPr>
          <w:b/>
        </w:rPr>
      </w:pPr>
    </w:p>
    <w:p w:rsidR="00E827AE" w:rsidRDefault="00E827AE">
      <w:pPr>
        <w:jc w:val="both"/>
        <w:rPr>
          <w:b/>
        </w:rPr>
      </w:pPr>
      <w:r>
        <w:rPr>
          <w:b/>
        </w:rPr>
        <w:t>D B Cox</w:t>
      </w:r>
    </w:p>
    <w:p w:rsidR="00E827AE" w:rsidRDefault="00E827AE">
      <w:pPr>
        <w:jc w:val="both"/>
        <w:rPr>
          <w:b/>
        </w:rPr>
      </w:pPr>
      <w:r>
        <w:rPr>
          <w:b/>
        </w:rPr>
        <w:t>Chairman</w:t>
      </w:r>
    </w:p>
    <w:sectPr w:rsidR="00E827A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5CF" w:rsidRDefault="00B865CF">
      <w:r>
        <w:separator/>
      </w:r>
    </w:p>
  </w:endnote>
  <w:endnote w:type="continuationSeparator" w:id="0">
    <w:p w:rsidR="00B865CF" w:rsidRDefault="00B8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AE" w:rsidRDefault="00E827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27AE" w:rsidRDefault="00E827A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7AE" w:rsidRDefault="00E827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0177">
      <w:rPr>
        <w:rStyle w:val="PageNumber"/>
        <w:noProof/>
      </w:rPr>
      <w:t>2</w:t>
    </w:r>
    <w:r>
      <w:rPr>
        <w:rStyle w:val="PageNumber"/>
      </w:rPr>
      <w:fldChar w:fldCharType="end"/>
    </w:r>
  </w:p>
  <w:p w:rsidR="00E827AE" w:rsidRDefault="00E827AE">
    <w:pPr>
      <w:ind w:left="-360" w:right="360"/>
      <w:jc w:val="both"/>
    </w:pPr>
    <w:r>
      <w:t>-------------------------</w:t>
    </w:r>
  </w:p>
  <w:p w:rsidR="00E827AE" w:rsidRDefault="00E827AE">
    <w:pPr>
      <w:ind w:left="-360"/>
      <w:jc w:val="both"/>
    </w:pPr>
    <w:r>
      <w:t>D Cox</w:t>
    </w:r>
  </w:p>
  <w:p w:rsidR="00E827AE" w:rsidRDefault="00E827AE">
    <w:pPr>
      <w:ind w:left="-360"/>
      <w:jc w:val="both"/>
      <w:rPr>
        <w:rFonts w:ascii="Times New Roman" w:hAnsi="Times New Roman" w:cs="Times New Roman"/>
      </w:rPr>
    </w:pPr>
    <w:r>
      <w:t>Chairman</w:t>
    </w:r>
    <w:r>
      <w:rPr>
        <w:rFonts w:ascii="Times New Roman" w:hAnsi="Times New Roman" w:cs="Times New Roman"/>
      </w:rPr>
      <w:br w:type="page"/>
    </w:r>
  </w:p>
  <w:p w:rsidR="00E827AE" w:rsidRDefault="00E827A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5CF" w:rsidRDefault="00B865CF">
      <w:r>
        <w:separator/>
      </w:r>
    </w:p>
  </w:footnote>
  <w:footnote w:type="continuationSeparator" w:id="0">
    <w:p w:rsidR="00B865CF" w:rsidRDefault="00B86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821D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5207C"/>
    <w:multiLevelType w:val="hybridMultilevel"/>
    <w:tmpl w:val="049066E4"/>
    <w:lvl w:ilvl="0" w:tplc="E3780C0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5E6157"/>
    <w:multiLevelType w:val="hybridMultilevel"/>
    <w:tmpl w:val="14766E82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>
    <w:nsid w:val="06047EBF"/>
    <w:multiLevelType w:val="hybridMultilevel"/>
    <w:tmpl w:val="7EC49B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8C23084"/>
    <w:multiLevelType w:val="hybridMultilevel"/>
    <w:tmpl w:val="770C9A44"/>
    <w:lvl w:ilvl="0" w:tplc="4FEC774A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2667D4C"/>
    <w:multiLevelType w:val="hybridMultilevel"/>
    <w:tmpl w:val="6422EEBC"/>
    <w:lvl w:ilvl="0" w:tplc="08090001">
      <w:start w:val="1"/>
      <w:numFmt w:val="bullet"/>
      <w:lvlText w:val=""/>
      <w:lvlJc w:val="left"/>
      <w:pPr>
        <w:tabs>
          <w:tab w:val="num" w:pos="2294"/>
        </w:tabs>
        <w:ind w:left="2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14"/>
        </w:tabs>
        <w:ind w:left="3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34"/>
        </w:tabs>
        <w:ind w:left="3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454"/>
        </w:tabs>
        <w:ind w:left="4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174"/>
        </w:tabs>
        <w:ind w:left="5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894"/>
        </w:tabs>
        <w:ind w:left="5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14"/>
        </w:tabs>
        <w:ind w:left="6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34"/>
        </w:tabs>
        <w:ind w:left="7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054"/>
        </w:tabs>
        <w:ind w:left="8054" w:hanging="360"/>
      </w:pPr>
      <w:rPr>
        <w:rFonts w:ascii="Wingdings" w:hAnsi="Wingdings" w:hint="default"/>
      </w:rPr>
    </w:lvl>
  </w:abstractNum>
  <w:abstractNum w:abstractNumId="6">
    <w:nsid w:val="14E67714"/>
    <w:multiLevelType w:val="hybridMultilevel"/>
    <w:tmpl w:val="DB88B03A"/>
    <w:lvl w:ilvl="0" w:tplc="E4E85C7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74447B"/>
    <w:multiLevelType w:val="multilevel"/>
    <w:tmpl w:val="E844323E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181B0423"/>
    <w:multiLevelType w:val="hybridMultilevel"/>
    <w:tmpl w:val="E844323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215D1F21"/>
    <w:multiLevelType w:val="hybridMultilevel"/>
    <w:tmpl w:val="BE5C57BA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1740790"/>
    <w:multiLevelType w:val="hybridMultilevel"/>
    <w:tmpl w:val="B928DC0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46550A5"/>
    <w:multiLevelType w:val="hybridMultilevel"/>
    <w:tmpl w:val="1144B8E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7364946"/>
    <w:multiLevelType w:val="hybridMultilevel"/>
    <w:tmpl w:val="B2B2CAEE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37986EC6"/>
    <w:multiLevelType w:val="hybridMultilevel"/>
    <w:tmpl w:val="DA3CD04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354E89"/>
    <w:multiLevelType w:val="hybridMultilevel"/>
    <w:tmpl w:val="295AED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307FAB"/>
    <w:multiLevelType w:val="hybridMultilevel"/>
    <w:tmpl w:val="478298B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EFB6765"/>
    <w:multiLevelType w:val="hybridMultilevel"/>
    <w:tmpl w:val="2F009EC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FC07426"/>
    <w:multiLevelType w:val="hybridMultilevel"/>
    <w:tmpl w:val="8DE8930E"/>
    <w:lvl w:ilvl="0" w:tplc="0E72A5D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1A11D5"/>
    <w:multiLevelType w:val="multilevel"/>
    <w:tmpl w:val="7EC49B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0BF75C0"/>
    <w:multiLevelType w:val="hybridMultilevel"/>
    <w:tmpl w:val="B9046556"/>
    <w:lvl w:ilvl="0" w:tplc="52DE613C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5026E8B"/>
    <w:multiLevelType w:val="hybridMultilevel"/>
    <w:tmpl w:val="2B98E5E0"/>
    <w:lvl w:ilvl="0" w:tplc="08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>
    <w:nsid w:val="5D664D49"/>
    <w:multiLevelType w:val="hybridMultilevel"/>
    <w:tmpl w:val="EB40A6E8"/>
    <w:lvl w:ilvl="0" w:tplc="F6A23718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FC671A0"/>
    <w:multiLevelType w:val="hybridMultilevel"/>
    <w:tmpl w:val="A9F6D4B6"/>
    <w:lvl w:ilvl="0" w:tplc="9132CBF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0F43537"/>
    <w:multiLevelType w:val="multilevel"/>
    <w:tmpl w:val="2B98E5E0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63D64EE5"/>
    <w:multiLevelType w:val="hybridMultilevel"/>
    <w:tmpl w:val="D44CF89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8F2686A"/>
    <w:multiLevelType w:val="multilevel"/>
    <w:tmpl w:val="BE5C57BA"/>
    <w:lvl w:ilvl="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6">
    <w:nsid w:val="6F0A187C"/>
    <w:multiLevelType w:val="hybridMultilevel"/>
    <w:tmpl w:val="E2707AF2"/>
    <w:lvl w:ilvl="0" w:tplc="32CE4F9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9C55AFF"/>
    <w:multiLevelType w:val="multilevel"/>
    <w:tmpl w:val="DA3CD04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FCE5353"/>
    <w:multiLevelType w:val="hybridMultilevel"/>
    <w:tmpl w:val="CD500AC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9"/>
  </w:num>
  <w:num w:numId="5">
    <w:abstractNumId w:val="21"/>
  </w:num>
  <w:num w:numId="6">
    <w:abstractNumId w:val="26"/>
  </w:num>
  <w:num w:numId="7">
    <w:abstractNumId w:val="28"/>
  </w:num>
  <w:num w:numId="8">
    <w:abstractNumId w:val="1"/>
  </w:num>
  <w:num w:numId="9">
    <w:abstractNumId w:val="22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27"/>
  </w:num>
  <w:num w:numId="15">
    <w:abstractNumId w:val="14"/>
  </w:num>
  <w:num w:numId="16">
    <w:abstractNumId w:val="8"/>
  </w:num>
  <w:num w:numId="17">
    <w:abstractNumId w:val="7"/>
  </w:num>
  <w:num w:numId="18">
    <w:abstractNumId w:val="20"/>
  </w:num>
  <w:num w:numId="19">
    <w:abstractNumId w:val="3"/>
  </w:num>
  <w:num w:numId="20">
    <w:abstractNumId w:val="18"/>
  </w:num>
  <w:num w:numId="21">
    <w:abstractNumId w:val="15"/>
  </w:num>
  <w:num w:numId="22">
    <w:abstractNumId w:val="9"/>
  </w:num>
  <w:num w:numId="23">
    <w:abstractNumId w:val="25"/>
  </w:num>
  <w:num w:numId="24">
    <w:abstractNumId w:val="2"/>
  </w:num>
  <w:num w:numId="25">
    <w:abstractNumId w:val="23"/>
  </w:num>
  <w:num w:numId="26">
    <w:abstractNumId w:val="12"/>
  </w:num>
  <w:num w:numId="27">
    <w:abstractNumId w:val="24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6"/>
    <w:rsid w:val="00610177"/>
    <w:rsid w:val="00B865CF"/>
    <w:rsid w:val="00C10D96"/>
    <w:rsid w:val="00DC6D29"/>
    <w:rsid w:val="00E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4002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GRENDON PARISH COUNCIL</vt:lpstr>
    </vt:vector>
  </TitlesOfParts>
  <Company>Hewlett-Packard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GRENDON PARISH COUNCIL</dc:title>
  <dc:subject/>
  <dc:creator>Louise</dc:creator>
  <cp:keywords/>
  <cp:lastModifiedBy>Katherine Khoo</cp:lastModifiedBy>
  <cp:revision>2</cp:revision>
  <cp:lastPrinted>2015-07-03T11:39:00Z</cp:lastPrinted>
  <dcterms:created xsi:type="dcterms:W3CDTF">2016-02-16T19:34:00Z</dcterms:created>
  <dcterms:modified xsi:type="dcterms:W3CDTF">2016-02-16T19:34:00Z</dcterms:modified>
</cp:coreProperties>
</file>